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umrio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umrio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umrio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umrio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umrio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umrio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umrio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umrio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umrio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umrio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umrio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umrio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umrio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umrio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umrio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umrio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umrio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umrio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umrio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umrio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umrio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umrio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umrio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umrio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umrio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umrio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umrio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umrio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umrio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umrio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umrio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umrio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umrio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umrio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umrio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umrio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umrio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umrio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umrio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umrio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umrio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umrio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umrio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umrio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umrio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umrio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05"/>
        <w:gridCol w:w="5165"/>
        <w:gridCol w:w="156"/>
        <w:gridCol w:w="81"/>
        <w:gridCol w:w="404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A92A416" w:rsidR="00093CA9" w:rsidRDefault="00E44529" w:rsidP="00093CA9">
            <w:r>
              <w:t>Pinheiro Neto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CC1C6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42CB7115" w14:textId="3BC75BD3" w:rsidR="001E4449" w:rsidRPr="00CC1C6D" w:rsidRDefault="00110D66" w:rsidP="001E4449">
            <w:pPr>
              <w:rPr>
                <w:lang w:val="pt-BR"/>
              </w:rPr>
            </w:pPr>
            <w:r w:rsidRPr="00CC1C6D">
              <w:rPr>
                <w:lang w:val="pt-BR"/>
              </w:rPr>
              <w:t>CVM Resolution No</w:t>
            </w:r>
            <w:r w:rsidR="00E37041" w:rsidRPr="00CC1C6D">
              <w:rPr>
                <w:lang w:val="pt-BR"/>
              </w:rPr>
              <w:t>. 2</w:t>
            </w:r>
            <w:r w:rsidR="00CC1C6D" w:rsidRPr="00DF34B7">
              <w:rPr>
                <w:lang w:val="pt-BR"/>
              </w:rPr>
              <w:t>17</w:t>
            </w:r>
            <w:r w:rsidR="00E37041" w:rsidRPr="00CC1C6D">
              <w:rPr>
                <w:lang w:val="pt-BR"/>
              </w:rPr>
              <w:t xml:space="preserve">/2024 - </w:t>
            </w:r>
            <w:r w:rsidR="001E4449" w:rsidRPr="00CC1C6D">
              <w:rPr>
                <w:lang w:val="pt-BR"/>
              </w:rPr>
              <w:t>Approves Technical Pronouncement CBPS No. 0</w:t>
            </w:r>
            <w:r w:rsidR="00CC1C6D" w:rsidRPr="00CC1C6D">
              <w:rPr>
                <w:lang w:val="pt-BR"/>
              </w:rPr>
              <w:t>1</w:t>
            </w:r>
            <w:r w:rsidR="001E4449" w:rsidRPr="00CC1C6D">
              <w:rPr>
                <w:lang w:val="pt-BR"/>
              </w:rPr>
              <w:t xml:space="preserve"> –</w:t>
            </w:r>
            <w:r w:rsidR="00CC1C6D" w:rsidRPr="008B575D">
              <w:rPr>
                <w:lang w:val="pt-BR"/>
              </w:rPr>
              <w:t xml:space="preserve"> General Requirements for the Disclosure of Sustainability-Related Financial Information, issued by the </w:t>
            </w:r>
            <w:r w:rsidR="001E4449" w:rsidRPr="00AD059A">
              <w:rPr>
                <w:lang w:val="pt-BR"/>
              </w:rPr>
              <w:t>Brazilian Sustainability Committee (Resolução CVM nº 2</w:t>
            </w:r>
            <w:r w:rsidR="00CC1C6D">
              <w:rPr>
                <w:lang w:val="pt-BR"/>
              </w:rPr>
              <w:t>17</w:t>
            </w:r>
            <w:r w:rsidR="001E4449" w:rsidRPr="00AD059A">
              <w:rPr>
                <w:lang w:val="pt-BR"/>
              </w:rPr>
              <w:t xml:space="preserve">/2024 – </w:t>
            </w:r>
            <w:r w:rsidR="00CC1C6D" w:rsidRPr="00CC1C6D">
              <w:rPr>
                <w:lang w:val="pt-BR"/>
              </w:rPr>
              <w:t>Aprova o Pronunciamento Técnico CBPS nº 01 – Requisitos Gerais para Divulgação de Informações Financeiras relacionadas à Sustentabilidade, emitido pelo Comitê Brasileiro de Pronunciamentos de Sustentabilidade – CBPS.</w:t>
            </w:r>
            <w:r w:rsidR="00115AB6">
              <w:rPr>
                <w:lang w:val="pt-BR"/>
              </w:rPr>
              <w:t xml:space="preserve">) </w:t>
            </w:r>
          </w:p>
          <w:p w14:paraId="313A697B" w14:textId="11BE158A" w:rsidR="00093CA9" w:rsidRPr="00AD059A" w:rsidRDefault="00093CA9" w:rsidP="00093CA9">
            <w:pPr>
              <w:rPr>
                <w:lang w:val="pt-BR"/>
              </w:rPr>
            </w:pP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1476D959" w:rsidR="00CC1C6D" w:rsidRDefault="00CC1C6D" w:rsidP="00093CA9">
            <w:hyperlink r:id="rId17" w:history="1">
              <w:r w:rsidRPr="00F964F6">
                <w:rPr>
                  <w:rStyle w:val="Hyperlink"/>
                </w:rPr>
                <w:t>https://conteudo.cvm.gov.br/export/sites/cvm/legislacao/resolucoes/anexos/200/resol217.pdf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579DD303" w:rsidR="00093CA9" w:rsidRDefault="00115AB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100C2EEF"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B31913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2505B0D1"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096526E4" w:rsidR="00093CA9" w:rsidRPr="004C0260" w:rsidRDefault="00BA5698" w:rsidP="002C578E">
            <w:pPr>
              <w:jc w:val="both"/>
            </w:pPr>
            <w:r w:rsidRPr="004C0260">
              <w:t xml:space="preserve">The Resolution’s primary </w:t>
            </w:r>
            <w:r w:rsidR="000054ED" w:rsidRPr="004C0260">
              <w:t>goal is</w:t>
            </w:r>
            <w:r w:rsidR="00607099">
              <w:t xml:space="preserve"> to mandate standardized </w:t>
            </w:r>
            <w:r w:rsidR="00953EA1">
              <w:t>sustainability-related disclosures for financial information for publicly traded companies. By approving the CBS’s Technical Pronouncement No. 01, the Resolution establish</w:t>
            </w:r>
            <w:r w:rsidR="00687FED">
              <w:t>es</w:t>
            </w:r>
            <w:r w:rsidR="00953EA1">
              <w:t xml:space="preserve"> the overarching framework for companies to disclose information and opportunities on sustainability-related risks. While it sets </w:t>
            </w:r>
            <w:r w:rsidR="007A2402">
              <w:t xml:space="preserve">general </w:t>
            </w:r>
            <w:r w:rsidR="007A2402" w:rsidRPr="007A2402">
              <w:t>requirements, its relevance to climate-related disclosure is fundamental as it provides the foundational standard for all sustainability-related financial reporting, within which more specific disclosures, such as those related to climate, are integrated and built upon.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15D3278" w:rsidR="00093CA9" w:rsidRDefault="0027350A" w:rsidP="003F0F21">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B4D9213" w:rsidR="00093CA9" w:rsidRPr="00173D7C" w:rsidRDefault="00C329A5"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B4DB0AD" w:rsidR="00093CA9" w:rsidRPr="00173D7C" w:rsidRDefault="00C329A5" w:rsidP="00093CA9">
            <w:pPr>
              <w:rPr>
                <w:color w:val="000000" w:themeColor="text1"/>
              </w:rPr>
            </w:pPr>
            <w:r>
              <w:rPr>
                <w:color w:val="000000" w:themeColor="text1"/>
              </w:rPr>
              <w:t>202</w:t>
            </w:r>
            <w:r w:rsidR="00EC3F27">
              <w:rPr>
                <w:color w:val="000000" w:themeColor="text1"/>
              </w:rPr>
              <w:t>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D9992B0" w:rsidR="00093CA9" w:rsidRDefault="00C247DA" w:rsidP="00093CA9">
            <w:r w:rsidRPr="00C247DA">
              <w:rPr>
                <w:color w:val="000000" w:themeColor="text1"/>
              </w:rPr>
              <w:t>Brazilian Securities and Exchange Commission</w:t>
            </w:r>
            <w:r>
              <w:rPr>
                <w:color w:val="000000" w:themeColor="text1"/>
              </w:rPr>
              <w:t xml:space="preserve"> (CVM)</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DB0D5E" w:rsidRPr="006B7B0D" w14:paraId="2A7CB192" w14:textId="77777777" w:rsidTr="2452D0D6">
        <w:trPr>
          <w:trHeight w:val="533"/>
        </w:trPr>
        <w:tc>
          <w:tcPr>
            <w:tcW w:w="1063" w:type="dxa"/>
            <w:vAlign w:val="center"/>
          </w:tcPr>
          <w:p w14:paraId="6DC5D06B" w14:textId="77777777" w:rsidR="00DB0D5E" w:rsidRPr="006B7B0D" w:rsidRDefault="00DB0D5E" w:rsidP="00DB0D5E"/>
        </w:tc>
        <w:tc>
          <w:tcPr>
            <w:tcW w:w="9169" w:type="dxa"/>
            <w:gridSpan w:val="4"/>
            <w:vAlign w:val="center"/>
          </w:tcPr>
          <w:p w14:paraId="58D97C26" w14:textId="7116C2B6" w:rsidR="00DB0D5E" w:rsidRPr="006B7B0D" w:rsidRDefault="00DB0D5E" w:rsidP="00DB0D5E">
            <w:r w:rsidRPr="00C247DA">
              <w:rPr>
                <w:color w:val="000000" w:themeColor="text1"/>
              </w:rPr>
              <w:t>Brazilian Securities and Exchange Commission</w:t>
            </w:r>
            <w:r>
              <w:rPr>
                <w:color w:val="000000" w:themeColor="text1"/>
              </w:rPr>
              <w:t xml:space="preserve"> (CVM)</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1EEA8E0" w:rsidR="00093CA9" w:rsidRPr="006B7B0D" w:rsidRDefault="00473F2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E9B6F29"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2C047A59"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23082C1"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6A14DA7C"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6272B5DA" w:rsidR="00093CA9" w:rsidRPr="00B34397" w:rsidRDefault="00093CA9" w:rsidP="00C676D1">
            <w:pPr>
              <w:jc w:val="both"/>
              <w:rPr>
                <w:lang w:val="en-US"/>
              </w:rPr>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163EF30D" w:rsidR="00093CA9" w:rsidRDefault="002709B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5C5D6AC7" w14:textId="2E30ACBD" w:rsidR="00221E9E" w:rsidRDefault="00221E9E" w:rsidP="00D17847">
            <w:pPr>
              <w:keepNext/>
              <w:rPr>
                <w:color w:val="000000" w:themeColor="text1"/>
                <w:lang w:val="en-US"/>
              </w:rPr>
            </w:pPr>
            <w:r w:rsidRPr="00D17847">
              <w:rPr>
                <w:color w:val="000000" w:themeColor="text1"/>
                <w:lang w:val="en-US"/>
              </w:rPr>
              <w:t>M</w:t>
            </w:r>
            <w:r w:rsidRPr="00221E9E">
              <w:rPr>
                <w:color w:val="000000" w:themeColor="text1"/>
                <w:lang w:val="en-US"/>
              </w:rPr>
              <w:t>onitoring occurs through the analysis of the following information that must be mandatorily reported:</w:t>
            </w:r>
            <w:r w:rsidRPr="00D17847">
              <w:rPr>
                <w:color w:val="000000" w:themeColor="text1"/>
                <w:lang w:val="en-US"/>
              </w:rPr>
              <w:t xml:space="preserve"> (i) </w:t>
            </w:r>
            <w:r w:rsidRPr="00221E9E">
              <w:rPr>
                <w:color w:val="000000" w:themeColor="text1"/>
                <w:lang w:val="en-US"/>
              </w:rPr>
              <w:t>Governance</w:t>
            </w:r>
            <w:r w:rsidRPr="00D17847">
              <w:rPr>
                <w:color w:val="000000" w:themeColor="text1"/>
                <w:lang w:val="en-US"/>
              </w:rPr>
              <w:t xml:space="preserve"> -</w:t>
            </w:r>
            <w:r w:rsidRPr="00221E9E">
              <w:rPr>
                <w:color w:val="000000" w:themeColor="text1"/>
                <w:lang w:val="en-US"/>
              </w:rPr>
              <w:t xml:space="preserve"> The processes and control structures for overseeing </w:t>
            </w:r>
            <w:r w:rsidR="008E2C1A" w:rsidRPr="008E2C1A">
              <w:rPr>
                <w:color w:val="000000" w:themeColor="text1"/>
              </w:rPr>
              <w:t>sustainability-related</w:t>
            </w:r>
            <w:r w:rsidR="008E2C1A">
              <w:rPr>
                <w:color w:val="000000" w:themeColor="text1"/>
                <w:lang w:val="en-US"/>
              </w:rPr>
              <w:t xml:space="preserve"> </w:t>
            </w:r>
            <w:r w:rsidRPr="00221E9E">
              <w:rPr>
                <w:color w:val="000000" w:themeColor="text1"/>
                <w:lang w:val="en-US"/>
              </w:rPr>
              <w:t>risks and opportunities</w:t>
            </w:r>
            <w:r w:rsidRPr="00D17847">
              <w:rPr>
                <w:color w:val="000000" w:themeColor="text1"/>
                <w:lang w:val="en-US"/>
              </w:rPr>
              <w:t xml:space="preserve">; (ii) </w:t>
            </w:r>
            <w:r w:rsidRPr="00221E9E">
              <w:rPr>
                <w:color w:val="000000" w:themeColor="text1"/>
                <w:lang w:val="en-US"/>
              </w:rPr>
              <w:t>Strategy</w:t>
            </w:r>
            <w:r w:rsidRPr="00D17847">
              <w:rPr>
                <w:color w:val="000000" w:themeColor="text1"/>
                <w:lang w:val="en-US"/>
              </w:rPr>
              <w:t xml:space="preserve"> - </w:t>
            </w:r>
            <w:r w:rsidRPr="00221E9E">
              <w:rPr>
                <w:color w:val="000000" w:themeColor="text1"/>
                <w:lang w:val="en-US"/>
              </w:rPr>
              <w:t xml:space="preserve">The company's strategy for managing </w:t>
            </w:r>
            <w:r w:rsidR="008E2C1A" w:rsidRPr="008E2C1A">
              <w:rPr>
                <w:color w:val="000000" w:themeColor="text1"/>
              </w:rPr>
              <w:t>sustainability-related</w:t>
            </w:r>
            <w:r w:rsidRPr="00221E9E">
              <w:rPr>
                <w:color w:val="000000" w:themeColor="text1"/>
                <w:lang w:val="en-US"/>
              </w:rPr>
              <w:t xml:space="preserve"> risks and opportunities</w:t>
            </w:r>
            <w:r w:rsidR="00D17847" w:rsidRPr="00D17847">
              <w:rPr>
                <w:color w:val="000000" w:themeColor="text1"/>
                <w:lang w:val="en-US"/>
              </w:rPr>
              <w:t xml:space="preserve">; (iii) </w:t>
            </w:r>
            <w:r w:rsidRPr="00221E9E">
              <w:rPr>
                <w:color w:val="000000" w:themeColor="text1"/>
                <w:lang w:val="en-US"/>
              </w:rPr>
              <w:t>Risk Management</w:t>
            </w:r>
            <w:r w:rsidR="00D17847" w:rsidRPr="00D17847">
              <w:rPr>
                <w:color w:val="000000" w:themeColor="text1"/>
                <w:lang w:val="en-US"/>
              </w:rPr>
              <w:t xml:space="preserve"> -</w:t>
            </w:r>
            <w:r w:rsidRPr="00221E9E">
              <w:rPr>
                <w:color w:val="000000" w:themeColor="text1"/>
                <w:lang w:val="en-US"/>
              </w:rPr>
              <w:t xml:space="preserve"> The company's process for identifying, assessing, and managing </w:t>
            </w:r>
            <w:r w:rsidR="008E2C1A" w:rsidRPr="008E2C1A">
              <w:rPr>
                <w:color w:val="000000" w:themeColor="text1"/>
              </w:rPr>
              <w:t>sustainability-related</w:t>
            </w:r>
            <w:r w:rsidRPr="00221E9E">
              <w:rPr>
                <w:color w:val="000000" w:themeColor="text1"/>
                <w:lang w:val="en-US"/>
              </w:rPr>
              <w:t xml:space="preserve"> risks</w:t>
            </w:r>
            <w:r w:rsidR="00D17847" w:rsidRPr="00D17847">
              <w:rPr>
                <w:color w:val="000000" w:themeColor="text1"/>
                <w:lang w:val="en-US"/>
              </w:rPr>
              <w:t>; and (</w:t>
            </w:r>
            <w:r w:rsidR="00BD3F83">
              <w:rPr>
                <w:color w:val="000000" w:themeColor="text1"/>
                <w:lang w:val="en-US"/>
              </w:rPr>
              <w:t>i</w:t>
            </w:r>
            <w:r w:rsidR="00D17847" w:rsidRPr="00D17847">
              <w:rPr>
                <w:color w:val="000000" w:themeColor="text1"/>
                <w:lang w:val="en-US"/>
              </w:rPr>
              <w:t xml:space="preserve">v) </w:t>
            </w:r>
            <w:r w:rsidRPr="00221E9E">
              <w:rPr>
                <w:color w:val="000000" w:themeColor="text1"/>
                <w:lang w:val="en-US"/>
              </w:rPr>
              <w:t>Metrics and Targets</w:t>
            </w:r>
            <w:r w:rsidR="00D17847" w:rsidRPr="00D17847">
              <w:rPr>
                <w:color w:val="000000" w:themeColor="text1"/>
                <w:lang w:val="en-US"/>
              </w:rPr>
              <w:t xml:space="preserve"> -</w:t>
            </w:r>
            <w:r w:rsidRPr="00221E9E">
              <w:rPr>
                <w:color w:val="000000" w:themeColor="text1"/>
                <w:lang w:val="en-US"/>
              </w:rPr>
              <w:t xml:space="preserve"> The metrics and targets used to assess and manage relevant </w:t>
            </w:r>
            <w:r w:rsidR="008E2C1A" w:rsidRPr="008E2C1A">
              <w:rPr>
                <w:color w:val="000000" w:themeColor="text1"/>
              </w:rPr>
              <w:t>sustainability-related</w:t>
            </w:r>
            <w:r w:rsidRPr="00221E9E">
              <w:rPr>
                <w:color w:val="000000" w:themeColor="text1"/>
                <w:lang w:val="en-US"/>
              </w:rPr>
              <w:t xml:space="preserve"> risks and opportunities.</w:t>
            </w:r>
          </w:p>
          <w:p w14:paraId="1F3D953C" w14:textId="77777777" w:rsidR="004516F4" w:rsidRDefault="004516F4" w:rsidP="00D17847">
            <w:pPr>
              <w:keepNext/>
              <w:rPr>
                <w:color w:val="000000" w:themeColor="text1"/>
                <w:lang w:val="en-US"/>
              </w:rPr>
            </w:pPr>
          </w:p>
          <w:p w14:paraId="5368BB4D" w14:textId="3AFD9170" w:rsidR="004516F4" w:rsidRPr="00221E9E" w:rsidRDefault="004516F4" w:rsidP="00D17847">
            <w:pPr>
              <w:keepNext/>
              <w:rPr>
                <w:color w:val="000000" w:themeColor="text1"/>
                <w:lang w:val="en-US"/>
              </w:rPr>
            </w:pPr>
            <w:r>
              <w:rPr>
                <w:color w:val="000000" w:themeColor="text1"/>
              </w:rPr>
              <w:t>B</w:t>
            </w:r>
            <w:r w:rsidRPr="004516F4">
              <w:rPr>
                <w:color w:val="000000" w:themeColor="text1"/>
              </w:rPr>
              <w:t>y making this disclosure of information mandatory and public as part of the reports, it effectively ensures that the data will be available for analysis by the public, investors, and the CVM itself, serving the fundamental purpose of public transparency and monitoring.</w:t>
            </w:r>
          </w:p>
          <w:p w14:paraId="2C2128DB" w14:textId="5727196D" w:rsidR="003B3B08" w:rsidRPr="008017F9" w:rsidRDefault="003B3B08"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2550C9AC" w:rsidR="00CF5268" w:rsidRDefault="00356FD2"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CC1C6D"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B575D" w:rsidRDefault="00107CE2" w:rsidP="00DD3144">
            <w:pPr>
              <w:rPr>
                <w:lang w:val="fr-FR"/>
              </w:rPr>
            </w:pPr>
            <w:r w:rsidRPr="008B575D">
              <w:rPr>
                <w:lang w:val="fr-FR"/>
              </w:rPr>
              <w:t>Minimum revenue (Enter minimum revenue)</w:t>
            </w:r>
          </w:p>
        </w:tc>
        <w:tc>
          <w:tcPr>
            <w:tcW w:w="4910" w:type="dxa"/>
            <w:gridSpan w:val="7"/>
            <w:vAlign w:val="center"/>
          </w:tcPr>
          <w:p w14:paraId="2518BD70" w14:textId="77777777" w:rsidR="00524D54" w:rsidRPr="008B575D" w:rsidRDefault="00524D54" w:rsidP="00DD3144">
            <w:pPr>
              <w:rPr>
                <w:lang w:val="fr-FR"/>
              </w:rPr>
            </w:pPr>
          </w:p>
        </w:tc>
      </w:tr>
      <w:tr w:rsidR="00524D54" w:rsidRPr="00110D6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3E280156" w:rsidR="00524D54" w:rsidRPr="003577A4" w:rsidRDefault="000D282D" w:rsidP="00DD3144">
            <w:r w:rsidRPr="000D282D">
              <w:t>Mandatory compliance applies to all entities that meet the legal definition of a "</w:t>
            </w:r>
            <w:r w:rsidRPr="00D21575">
              <w:rPr>
                <w:i/>
                <w:iCs/>
              </w:rPr>
              <w:t>companhia</w:t>
            </w:r>
            <w:r w:rsidRPr="000D282D">
              <w:t xml:space="preserve"> aberta" (</w:t>
            </w:r>
            <w:r w:rsidR="00D21575" w:rsidRPr="000D282D">
              <w:t>publicly traded</w:t>
            </w:r>
            <w:r w:rsidRPr="000D282D">
              <w:t xml:space="preserve"> entity) registered with the Brazilian Securities and Exchange Commission (CVM). This is the sole threshold criterion established in Art. 1 of the resolution.</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2FBF7998" w:rsidR="00576ED8" w:rsidRDefault="003A44E8"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26808CA" w:rsidR="00911F20" w:rsidRDefault="008F24A7"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90941EB" w:rsidR="00CB1649" w:rsidRPr="00FA0CF8" w:rsidRDefault="008A6AF7"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1C5F94B8" w:rsidR="00BE0825" w:rsidRDefault="00DA017C" w:rsidP="00DD3144">
            <w:pPr>
              <w:spacing w:line="276" w:lineRule="auto"/>
              <w:rPr>
                <w:color w:val="000000" w:themeColor="text1"/>
              </w:rPr>
            </w:pPr>
            <w:r w:rsidRPr="00DA017C">
              <w:rPr>
                <w:color w:val="000000" w:themeColor="text1"/>
              </w:rPr>
              <w:t>According to Art. 2 of CVM Resolution No. 21</w:t>
            </w:r>
            <w:r w:rsidR="00C3289B">
              <w:rPr>
                <w:color w:val="000000" w:themeColor="text1"/>
              </w:rPr>
              <w:t>7</w:t>
            </w:r>
            <w:r w:rsidRPr="00DA017C">
              <w:rPr>
                <w:color w:val="000000" w:themeColor="text1"/>
              </w:rPr>
              <w:t xml:space="preserve"> of 2024, the mandatory rules apply to fiscal years beginning on or after </w:t>
            </w:r>
            <w:r w:rsidRPr="00DA017C">
              <w:rPr>
                <w:b/>
                <w:bCs/>
                <w:color w:val="000000" w:themeColor="text1"/>
              </w:rPr>
              <w:t>January 1, 2026</w:t>
            </w:r>
            <w:r w:rsidRPr="00DA017C">
              <w:rPr>
                <w:color w:val="000000" w:themeColor="text1"/>
              </w:rPr>
              <w: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4E5ACFA1" w:rsidR="008063B5" w:rsidRDefault="00DA0691"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6A12D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A12D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6A12D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4F11FA39" w:rsidR="00042406" w:rsidRDefault="0057314F" w:rsidP="00DD3144">
            <w:r>
              <w:t>X</w:t>
            </w:r>
          </w:p>
        </w:tc>
        <w:tc>
          <w:tcPr>
            <w:tcW w:w="3323" w:type="dxa"/>
            <w:vAlign w:val="center"/>
          </w:tcPr>
          <w:p w14:paraId="0D7B8554" w14:textId="77777777" w:rsidR="00042406" w:rsidRDefault="00042406" w:rsidP="00DD3144"/>
        </w:tc>
      </w:tr>
      <w:tr w:rsidR="004C6739" w14:paraId="3C2151B2" w14:textId="77777777" w:rsidTr="006A12DA">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FB94C6C" w:rsidR="00042406" w:rsidRDefault="0057314F" w:rsidP="00DD3144">
            <w:r>
              <w:t>X</w:t>
            </w:r>
          </w:p>
        </w:tc>
        <w:tc>
          <w:tcPr>
            <w:tcW w:w="3323" w:type="dxa"/>
            <w:vAlign w:val="center"/>
          </w:tcPr>
          <w:p w14:paraId="6E6F3A6D" w14:textId="77777777" w:rsidR="00042406" w:rsidRDefault="00042406" w:rsidP="00DD3144"/>
        </w:tc>
      </w:tr>
      <w:tr w:rsidR="004C6739" w14:paraId="3D028064" w14:textId="77777777" w:rsidTr="006A12DA">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02B5C4C6" w:rsidR="00042406" w:rsidRDefault="0057314F" w:rsidP="00DD3144">
            <w:r>
              <w:t>X</w:t>
            </w:r>
          </w:p>
        </w:tc>
        <w:tc>
          <w:tcPr>
            <w:tcW w:w="3323" w:type="dxa"/>
            <w:vAlign w:val="center"/>
          </w:tcPr>
          <w:p w14:paraId="1D255A36" w14:textId="77777777" w:rsidR="00042406" w:rsidRDefault="00042406" w:rsidP="00DD3144"/>
        </w:tc>
      </w:tr>
      <w:tr w:rsidR="004C6739" w14:paraId="3C6AE41B" w14:textId="77777777" w:rsidTr="006A12DA">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124A8506" w:rsidR="00042406" w:rsidRDefault="0057314F" w:rsidP="00DD3144">
            <w:r>
              <w:t>X</w:t>
            </w:r>
          </w:p>
        </w:tc>
        <w:tc>
          <w:tcPr>
            <w:tcW w:w="3323" w:type="dxa"/>
            <w:vAlign w:val="center"/>
          </w:tcPr>
          <w:p w14:paraId="02561B88" w14:textId="77777777" w:rsidR="00042406" w:rsidRDefault="00042406" w:rsidP="00DD3144"/>
        </w:tc>
      </w:tr>
      <w:tr w:rsidR="004C6739" w14:paraId="4D444617" w14:textId="77777777" w:rsidTr="006A12DA">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4FDDE749" w:rsidR="00042406" w:rsidRDefault="0057314F" w:rsidP="00DD3144">
            <w:r>
              <w:t>X</w:t>
            </w:r>
          </w:p>
        </w:tc>
        <w:tc>
          <w:tcPr>
            <w:tcW w:w="3323" w:type="dxa"/>
            <w:vAlign w:val="center"/>
          </w:tcPr>
          <w:p w14:paraId="64DEAA9D" w14:textId="77777777" w:rsidR="00042406" w:rsidRDefault="00042406" w:rsidP="00DD3144"/>
        </w:tc>
      </w:tr>
      <w:tr w:rsidR="004C6739" w14:paraId="59F69D34" w14:textId="77777777" w:rsidTr="006A12DA">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0EFEBD87" w:rsidR="00042406" w:rsidRDefault="0057314F" w:rsidP="00DD3144">
            <w:r>
              <w:t>X</w:t>
            </w:r>
          </w:p>
        </w:tc>
        <w:tc>
          <w:tcPr>
            <w:tcW w:w="3323" w:type="dxa"/>
            <w:vAlign w:val="center"/>
          </w:tcPr>
          <w:p w14:paraId="0BF1E54E" w14:textId="77777777" w:rsidR="00042406" w:rsidRDefault="00042406" w:rsidP="00DD3144"/>
        </w:tc>
      </w:tr>
      <w:tr w:rsidR="004C6739" w14:paraId="04F9F37D" w14:textId="77777777" w:rsidTr="006A12DA">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5DB9ADFF" w:rsidR="00042406" w:rsidRDefault="0057314F" w:rsidP="00DD3144">
            <w:r>
              <w:t>X</w:t>
            </w:r>
          </w:p>
        </w:tc>
        <w:tc>
          <w:tcPr>
            <w:tcW w:w="3323" w:type="dxa"/>
            <w:vAlign w:val="center"/>
          </w:tcPr>
          <w:p w14:paraId="24A26498" w14:textId="77777777" w:rsidR="00042406" w:rsidRDefault="00042406" w:rsidP="00DD3144"/>
        </w:tc>
      </w:tr>
      <w:tr w:rsidR="00931F08" w14:paraId="65209187" w14:textId="77777777" w:rsidTr="006A12D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A12DA">
        <w:trPr>
          <w:trHeight w:val="1020"/>
        </w:trPr>
        <w:tc>
          <w:tcPr>
            <w:tcW w:w="828" w:type="dxa"/>
            <w:vAlign w:val="center"/>
          </w:tcPr>
          <w:p w14:paraId="021DEDA1" w14:textId="77777777" w:rsidR="00931F08" w:rsidRDefault="00931F08" w:rsidP="00DD3144"/>
        </w:tc>
        <w:tc>
          <w:tcPr>
            <w:tcW w:w="9612" w:type="dxa"/>
            <w:gridSpan w:val="5"/>
            <w:vAlign w:val="center"/>
          </w:tcPr>
          <w:p w14:paraId="5131DA9B" w14:textId="620AC2FA" w:rsidR="00931F08" w:rsidRDefault="006A12DA" w:rsidP="00DD3144">
            <w:r>
              <w:t>No.</w:t>
            </w:r>
          </w:p>
        </w:tc>
      </w:tr>
      <w:tr w:rsidR="00931F08" w14:paraId="7F46C30B" w14:textId="77777777" w:rsidTr="006A12D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A12DA">
        <w:trPr>
          <w:trHeight w:val="1020"/>
        </w:trPr>
        <w:tc>
          <w:tcPr>
            <w:tcW w:w="828" w:type="dxa"/>
            <w:vAlign w:val="center"/>
          </w:tcPr>
          <w:p w14:paraId="4156F77F" w14:textId="77777777" w:rsidR="00931F08" w:rsidRDefault="00931F08" w:rsidP="00DD3144"/>
        </w:tc>
        <w:tc>
          <w:tcPr>
            <w:tcW w:w="9612" w:type="dxa"/>
            <w:gridSpan w:val="5"/>
            <w:vAlign w:val="center"/>
          </w:tcPr>
          <w:p w14:paraId="4061A97D" w14:textId="478DC452" w:rsidR="00931F08" w:rsidRDefault="006A12DA" w:rsidP="00DD3144">
            <w:r>
              <w:t>No.</w:t>
            </w:r>
          </w:p>
        </w:tc>
      </w:tr>
      <w:tr w:rsidR="00931F08" w14:paraId="07EBC884" w14:textId="77777777" w:rsidTr="006A12DA">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A12DA" w14:paraId="5900A099" w14:textId="77777777" w:rsidTr="006A12DA">
        <w:trPr>
          <w:trHeight w:val="1020"/>
        </w:trPr>
        <w:tc>
          <w:tcPr>
            <w:tcW w:w="828" w:type="dxa"/>
            <w:vAlign w:val="center"/>
          </w:tcPr>
          <w:p w14:paraId="7723B571" w14:textId="77777777" w:rsidR="006A12DA" w:rsidRDefault="006A12DA" w:rsidP="006A12DA"/>
        </w:tc>
        <w:tc>
          <w:tcPr>
            <w:tcW w:w="9612" w:type="dxa"/>
            <w:gridSpan w:val="5"/>
            <w:vAlign w:val="center"/>
          </w:tcPr>
          <w:p w14:paraId="2FF4AF94" w14:textId="4B843397" w:rsidR="006A12DA" w:rsidRDefault="006A12DA" w:rsidP="006A12DA">
            <w:r>
              <w:t>No.</w:t>
            </w:r>
          </w:p>
        </w:tc>
      </w:tr>
      <w:tr w:rsidR="00931F08" w14:paraId="1B0925DC" w14:textId="77777777" w:rsidTr="006A12D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A12DA" w14:paraId="4DA592C6" w14:textId="77777777" w:rsidTr="006A12DA">
        <w:trPr>
          <w:trHeight w:val="1020"/>
        </w:trPr>
        <w:tc>
          <w:tcPr>
            <w:tcW w:w="828" w:type="dxa"/>
            <w:vAlign w:val="center"/>
          </w:tcPr>
          <w:p w14:paraId="7DB53ED0" w14:textId="77777777" w:rsidR="006A12DA" w:rsidRDefault="006A12DA" w:rsidP="006A12DA"/>
        </w:tc>
        <w:tc>
          <w:tcPr>
            <w:tcW w:w="9612" w:type="dxa"/>
            <w:gridSpan w:val="5"/>
            <w:vAlign w:val="center"/>
          </w:tcPr>
          <w:p w14:paraId="2D37B849" w14:textId="6A5035BC" w:rsidR="006A12DA" w:rsidRDefault="006A12DA" w:rsidP="006A12DA">
            <w:r>
              <w:t>No.</w:t>
            </w:r>
          </w:p>
        </w:tc>
      </w:tr>
      <w:tr w:rsidR="006A12DA" w14:paraId="3F5D732A" w14:textId="77777777" w:rsidTr="006A12DA">
        <w:tc>
          <w:tcPr>
            <w:tcW w:w="828" w:type="dxa"/>
            <w:vAlign w:val="center"/>
          </w:tcPr>
          <w:p w14:paraId="2CFA4080" w14:textId="65A177F4" w:rsidR="006A12DA" w:rsidRPr="00BC2F0B" w:rsidRDefault="006A12DA" w:rsidP="006A12DA">
            <w:pPr>
              <w:rPr>
                <w:b/>
                <w:bCs/>
              </w:rPr>
            </w:pPr>
            <w:r w:rsidRPr="00BC2F0B">
              <w:rPr>
                <w:b/>
                <w:bCs/>
              </w:rPr>
              <w:t>1.18.5</w:t>
            </w:r>
          </w:p>
        </w:tc>
        <w:tc>
          <w:tcPr>
            <w:tcW w:w="9612" w:type="dxa"/>
            <w:gridSpan w:val="5"/>
            <w:shd w:val="clear" w:color="auto" w:fill="DEEAF6" w:themeFill="accent5" w:themeFillTint="33"/>
            <w:vAlign w:val="center"/>
          </w:tcPr>
          <w:p w14:paraId="15D809BD" w14:textId="484595F8" w:rsidR="006A12DA" w:rsidRDefault="006A12DA" w:rsidP="006A12DA">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6A12DA" w:rsidRDefault="006A12DA" w:rsidP="006A12DA"/>
          <w:p w14:paraId="26525396" w14:textId="62C076AE"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A12DA" w14:paraId="20647E52" w14:textId="77777777" w:rsidTr="006A12DA">
        <w:trPr>
          <w:trHeight w:val="1020"/>
        </w:trPr>
        <w:tc>
          <w:tcPr>
            <w:tcW w:w="828" w:type="dxa"/>
            <w:vAlign w:val="center"/>
          </w:tcPr>
          <w:p w14:paraId="3024F08D" w14:textId="77777777" w:rsidR="006A12DA" w:rsidRDefault="006A12DA" w:rsidP="006A12DA"/>
        </w:tc>
        <w:tc>
          <w:tcPr>
            <w:tcW w:w="9612" w:type="dxa"/>
            <w:gridSpan w:val="5"/>
            <w:vAlign w:val="center"/>
          </w:tcPr>
          <w:p w14:paraId="142D13FD" w14:textId="392FAC3A" w:rsidR="006A12DA" w:rsidRDefault="006A12DA" w:rsidP="006A12DA">
            <w:r>
              <w:t>No.</w:t>
            </w:r>
          </w:p>
        </w:tc>
      </w:tr>
      <w:tr w:rsidR="006A12DA" w14:paraId="73E434EA" w14:textId="77777777" w:rsidTr="006A12DA">
        <w:tc>
          <w:tcPr>
            <w:tcW w:w="828" w:type="dxa"/>
            <w:vAlign w:val="center"/>
          </w:tcPr>
          <w:p w14:paraId="56EBE628" w14:textId="7F8C4846" w:rsidR="006A12DA" w:rsidRPr="00BC2F0B" w:rsidRDefault="006A12DA" w:rsidP="006A12DA">
            <w:pPr>
              <w:rPr>
                <w:b/>
                <w:bCs/>
              </w:rPr>
            </w:pPr>
            <w:r w:rsidRPr="00BC2F0B">
              <w:rPr>
                <w:b/>
                <w:bCs/>
              </w:rPr>
              <w:t>1.18.6</w:t>
            </w:r>
          </w:p>
        </w:tc>
        <w:tc>
          <w:tcPr>
            <w:tcW w:w="9612" w:type="dxa"/>
            <w:gridSpan w:val="5"/>
            <w:shd w:val="clear" w:color="auto" w:fill="DEEAF6" w:themeFill="accent5" w:themeFillTint="33"/>
            <w:vAlign w:val="center"/>
          </w:tcPr>
          <w:p w14:paraId="2C778AE2" w14:textId="2B82E0DE" w:rsidR="006A12DA" w:rsidRDefault="006A12DA" w:rsidP="006A12DA">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6A12DA" w:rsidRDefault="006A12DA" w:rsidP="006A12DA"/>
          <w:p w14:paraId="377DE5C3" w14:textId="7CDB9FB0"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A12DA" w14:paraId="2E013D5D" w14:textId="77777777" w:rsidTr="006A12DA">
        <w:trPr>
          <w:trHeight w:val="1020"/>
        </w:trPr>
        <w:tc>
          <w:tcPr>
            <w:tcW w:w="828" w:type="dxa"/>
            <w:vAlign w:val="center"/>
          </w:tcPr>
          <w:p w14:paraId="7F3E2F14" w14:textId="77777777" w:rsidR="006A12DA" w:rsidRDefault="006A12DA" w:rsidP="006A12DA"/>
        </w:tc>
        <w:tc>
          <w:tcPr>
            <w:tcW w:w="9612" w:type="dxa"/>
            <w:gridSpan w:val="5"/>
            <w:vAlign w:val="center"/>
          </w:tcPr>
          <w:p w14:paraId="0FA0FC71" w14:textId="7AA36220" w:rsidR="006A12DA" w:rsidRDefault="006A12DA" w:rsidP="006A12DA">
            <w:r>
              <w:t>No.</w:t>
            </w:r>
          </w:p>
        </w:tc>
      </w:tr>
      <w:tr w:rsidR="006A12DA" w14:paraId="3ECA0ED6" w14:textId="77777777" w:rsidTr="006A12DA">
        <w:tc>
          <w:tcPr>
            <w:tcW w:w="828" w:type="dxa"/>
            <w:vAlign w:val="center"/>
          </w:tcPr>
          <w:p w14:paraId="5535A5EC" w14:textId="2E88D1A6" w:rsidR="006A12DA" w:rsidRPr="00BC2F0B" w:rsidRDefault="006A12DA" w:rsidP="006A12DA">
            <w:pPr>
              <w:rPr>
                <w:b/>
                <w:bCs/>
              </w:rPr>
            </w:pPr>
            <w:r w:rsidRPr="00BC2F0B">
              <w:rPr>
                <w:b/>
                <w:bCs/>
              </w:rPr>
              <w:t>1.18.7</w:t>
            </w:r>
          </w:p>
        </w:tc>
        <w:tc>
          <w:tcPr>
            <w:tcW w:w="9612" w:type="dxa"/>
            <w:gridSpan w:val="5"/>
            <w:shd w:val="clear" w:color="auto" w:fill="DEEAF6" w:themeFill="accent5" w:themeFillTint="33"/>
            <w:vAlign w:val="center"/>
          </w:tcPr>
          <w:p w14:paraId="48A2D84E" w14:textId="6CDB241C" w:rsidR="006A12DA" w:rsidRDefault="006A12DA" w:rsidP="006A12DA">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6A12DA" w:rsidRDefault="006A12DA" w:rsidP="006A12DA"/>
          <w:p w14:paraId="06E29DBD" w14:textId="5886B7DB" w:rsidR="006A12DA" w:rsidRDefault="006A12DA" w:rsidP="006A12DA">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A12DA" w14:paraId="037703DE" w14:textId="77777777" w:rsidTr="006A12DA">
        <w:trPr>
          <w:trHeight w:val="1020"/>
        </w:trPr>
        <w:tc>
          <w:tcPr>
            <w:tcW w:w="828" w:type="dxa"/>
            <w:vAlign w:val="center"/>
          </w:tcPr>
          <w:p w14:paraId="426687B8" w14:textId="77777777" w:rsidR="006A12DA" w:rsidRDefault="006A12DA" w:rsidP="006A12DA"/>
        </w:tc>
        <w:tc>
          <w:tcPr>
            <w:tcW w:w="9612" w:type="dxa"/>
            <w:gridSpan w:val="5"/>
            <w:vAlign w:val="center"/>
          </w:tcPr>
          <w:p w14:paraId="72716685" w14:textId="4CDB6D2E" w:rsidR="006A12DA" w:rsidRDefault="006A12DA" w:rsidP="006A12DA">
            <w:r>
              <w:t>No.</w:t>
            </w:r>
          </w:p>
        </w:tc>
      </w:tr>
      <w:tr w:rsidR="006A12DA" w14:paraId="1D4BDEBC" w14:textId="77777777" w:rsidTr="00DD3144">
        <w:trPr>
          <w:trHeight w:val="1020"/>
        </w:trPr>
        <w:tc>
          <w:tcPr>
            <w:tcW w:w="10440" w:type="dxa"/>
            <w:gridSpan w:val="6"/>
            <w:shd w:val="clear" w:color="auto" w:fill="FFF2CC" w:themeFill="accent4" w:themeFillTint="33"/>
            <w:vAlign w:val="center"/>
          </w:tcPr>
          <w:p w14:paraId="58179F6C" w14:textId="70D5D782" w:rsidR="006A12DA" w:rsidRPr="00CF2E7C" w:rsidRDefault="006A12DA" w:rsidP="006A12DA">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6A12DA" w14:paraId="6CF6EE38" w14:textId="77777777" w:rsidTr="006A12DA">
        <w:tc>
          <w:tcPr>
            <w:tcW w:w="828" w:type="dxa"/>
            <w:vAlign w:val="center"/>
          </w:tcPr>
          <w:p w14:paraId="3A2B14B2" w14:textId="3DE7AF9E" w:rsidR="006A12DA" w:rsidRPr="00920154" w:rsidRDefault="006A12DA" w:rsidP="006A12DA">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6A12DA" w:rsidRDefault="006A12DA" w:rsidP="006A12DA">
            <w:pPr>
              <w:spacing w:line="276" w:lineRule="auto"/>
            </w:pPr>
            <w:r>
              <w:t>Which GHG emissions must be disclosed? Select all that apply using an X against each option. If none apply, please leave blank.</w:t>
            </w:r>
          </w:p>
        </w:tc>
      </w:tr>
      <w:tr w:rsidR="006A12DA" w14:paraId="6F4EB9AB" w14:textId="77777777" w:rsidTr="006A12DA">
        <w:trPr>
          <w:trHeight w:val="533"/>
        </w:trPr>
        <w:tc>
          <w:tcPr>
            <w:tcW w:w="828" w:type="dxa"/>
            <w:vAlign w:val="center"/>
          </w:tcPr>
          <w:p w14:paraId="17181FB4" w14:textId="654C08A7" w:rsidR="006A12DA" w:rsidRDefault="006A12DA" w:rsidP="006A12DA">
            <w:r>
              <w:t>1.19.1</w:t>
            </w:r>
          </w:p>
        </w:tc>
        <w:tc>
          <w:tcPr>
            <w:tcW w:w="4898" w:type="dxa"/>
            <w:gridSpan w:val="3"/>
            <w:shd w:val="clear" w:color="auto" w:fill="E2EFD9" w:themeFill="accent6" w:themeFillTint="33"/>
            <w:vAlign w:val="center"/>
          </w:tcPr>
          <w:p w14:paraId="6539C724" w14:textId="6EFB81B5" w:rsidR="006A12DA" w:rsidRDefault="006A12DA" w:rsidP="006A12DA">
            <w:r w:rsidRPr="00F75058">
              <w:rPr>
                <w:rFonts w:ascii="Calibri" w:hAnsi="Calibri" w:cs="Calibri"/>
              </w:rPr>
              <w:t xml:space="preserve">Carbon dioxide (CO₂) </w:t>
            </w:r>
          </w:p>
        </w:tc>
        <w:tc>
          <w:tcPr>
            <w:tcW w:w="4714" w:type="dxa"/>
            <w:gridSpan w:val="2"/>
            <w:vAlign w:val="center"/>
          </w:tcPr>
          <w:p w14:paraId="1384F8F0" w14:textId="7112C24B" w:rsidR="006A12DA" w:rsidRPr="00F75058" w:rsidRDefault="001267A9" w:rsidP="006A12DA">
            <w:pPr>
              <w:rPr>
                <w:rFonts w:ascii="Calibri" w:hAnsi="Calibri" w:cs="Calibri"/>
              </w:rPr>
            </w:pPr>
            <w:r>
              <w:rPr>
                <w:rFonts w:ascii="Calibri" w:hAnsi="Calibri" w:cs="Calibri"/>
              </w:rPr>
              <w:t>X</w:t>
            </w:r>
          </w:p>
        </w:tc>
      </w:tr>
      <w:tr w:rsidR="006A12DA" w14:paraId="6C3C8154" w14:textId="77777777" w:rsidTr="006A12DA">
        <w:trPr>
          <w:trHeight w:val="533"/>
        </w:trPr>
        <w:tc>
          <w:tcPr>
            <w:tcW w:w="828" w:type="dxa"/>
            <w:vAlign w:val="center"/>
          </w:tcPr>
          <w:p w14:paraId="218AE6A1" w14:textId="2D580C31" w:rsidR="006A12DA" w:rsidRDefault="006A12DA" w:rsidP="006A12DA">
            <w:r>
              <w:t>1.19.2</w:t>
            </w:r>
          </w:p>
        </w:tc>
        <w:tc>
          <w:tcPr>
            <w:tcW w:w="4898" w:type="dxa"/>
            <w:gridSpan w:val="3"/>
            <w:shd w:val="clear" w:color="auto" w:fill="E2EFD9" w:themeFill="accent6" w:themeFillTint="33"/>
            <w:vAlign w:val="center"/>
          </w:tcPr>
          <w:p w14:paraId="1598BC99" w14:textId="41ABF8FC" w:rsidR="006A12DA" w:rsidRDefault="006A12DA" w:rsidP="006A12DA">
            <w:r w:rsidRPr="00F75058">
              <w:rPr>
                <w:rFonts w:ascii="Calibri" w:hAnsi="Calibri" w:cs="Calibri"/>
              </w:rPr>
              <w:t xml:space="preserve">Methane (CH₄) </w:t>
            </w:r>
          </w:p>
        </w:tc>
        <w:tc>
          <w:tcPr>
            <w:tcW w:w="4714" w:type="dxa"/>
            <w:gridSpan w:val="2"/>
            <w:vAlign w:val="center"/>
          </w:tcPr>
          <w:p w14:paraId="68BE6BDA" w14:textId="77B4BDAA" w:rsidR="006A12DA" w:rsidRPr="00F75058" w:rsidRDefault="001267A9" w:rsidP="006A12DA">
            <w:pPr>
              <w:rPr>
                <w:rFonts w:ascii="Calibri" w:hAnsi="Calibri" w:cs="Calibri"/>
              </w:rPr>
            </w:pPr>
            <w:r>
              <w:rPr>
                <w:rFonts w:ascii="Calibri" w:hAnsi="Calibri" w:cs="Calibri"/>
              </w:rPr>
              <w:t>X</w:t>
            </w:r>
          </w:p>
        </w:tc>
      </w:tr>
      <w:tr w:rsidR="006A12DA" w14:paraId="0A7E96EF" w14:textId="77777777" w:rsidTr="006A12DA">
        <w:trPr>
          <w:trHeight w:val="533"/>
        </w:trPr>
        <w:tc>
          <w:tcPr>
            <w:tcW w:w="828" w:type="dxa"/>
            <w:vAlign w:val="center"/>
          </w:tcPr>
          <w:p w14:paraId="683A6C5F" w14:textId="06277DD1" w:rsidR="006A12DA" w:rsidRDefault="006A12DA" w:rsidP="006A12DA">
            <w:r>
              <w:t>1.19.3</w:t>
            </w:r>
          </w:p>
        </w:tc>
        <w:tc>
          <w:tcPr>
            <w:tcW w:w="4898" w:type="dxa"/>
            <w:gridSpan w:val="3"/>
            <w:shd w:val="clear" w:color="auto" w:fill="E2EFD9" w:themeFill="accent6" w:themeFillTint="33"/>
            <w:vAlign w:val="center"/>
          </w:tcPr>
          <w:p w14:paraId="5598C5F0" w14:textId="7D7BBBAD" w:rsidR="006A12DA" w:rsidRDefault="006A12DA" w:rsidP="006A12DA">
            <w:r w:rsidRPr="00F75058">
              <w:rPr>
                <w:rFonts w:ascii="Calibri" w:hAnsi="Calibri" w:cs="Calibri"/>
              </w:rPr>
              <w:t xml:space="preserve">Nitrous oxide (N₂O) </w:t>
            </w:r>
          </w:p>
        </w:tc>
        <w:tc>
          <w:tcPr>
            <w:tcW w:w="4714" w:type="dxa"/>
            <w:gridSpan w:val="2"/>
            <w:vAlign w:val="center"/>
          </w:tcPr>
          <w:p w14:paraId="245C7844" w14:textId="6BDD1DDD" w:rsidR="006A12DA" w:rsidRPr="00F75058" w:rsidRDefault="001267A9" w:rsidP="006A12DA">
            <w:pPr>
              <w:rPr>
                <w:rFonts w:ascii="Calibri" w:hAnsi="Calibri" w:cs="Calibri"/>
              </w:rPr>
            </w:pPr>
            <w:r>
              <w:rPr>
                <w:rFonts w:ascii="Calibri" w:hAnsi="Calibri" w:cs="Calibri"/>
              </w:rPr>
              <w:t>X</w:t>
            </w:r>
          </w:p>
        </w:tc>
      </w:tr>
      <w:tr w:rsidR="006A12DA" w14:paraId="76FF70E2" w14:textId="77777777" w:rsidTr="006A12DA">
        <w:trPr>
          <w:trHeight w:val="533"/>
        </w:trPr>
        <w:tc>
          <w:tcPr>
            <w:tcW w:w="828" w:type="dxa"/>
            <w:vAlign w:val="center"/>
          </w:tcPr>
          <w:p w14:paraId="3570F437" w14:textId="4D3DB0F2" w:rsidR="006A12DA" w:rsidRDefault="006A12DA" w:rsidP="006A12DA">
            <w:r>
              <w:t>1.19.4</w:t>
            </w:r>
          </w:p>
        </w:tc>
        <w:tc>
          <w:tcPr>
            <w:tcW w:w="4898" w:type="dxa"/>
            <w:gridSpan w:val="3"/>
            <w:shd w:val="clear" w:color="auto" w:fill="E2EFD9" w:themeFill="accent6" w:themeFillTint="33"/>
            <w:vAlign w:val="center"/>
          </w:tcPr>
          <w:p w14:paraId="4B06D4AC" w14:textId="0EDBDDC7" w:rsidR="006A12DA" w:rsidRDefault="006A12DA" w:rsidP="006A12DA">
            <w:r w:rsidRPr="00F75058">
              <w:rPr>
                <w:rFonts w:ascii="Calibri" w:hAnsi="Calibri" w:cs="Calibri"/>
              </w:rPr>
              <w:t xml:space="preserve">Hydrofluorocarbons (HFCs) </w:t>
            </w:r>
          </w:p>
        </w:tc>
        <w:tc>
          <w:tcPr>
            <w:tcW w:w="4714" w:type="dxa"/>
            <w:gridSpan w:val="2"/>
            <w:vAlign w:val="center"/>
          </w:tcPr>
          <w:p w14:paraId="4955ADF5" w14:textId="1CCF91E9" w:rsidR="006A12DA" w:rsidRPr="00F75058" w:rsidRDefault="001267A9" w:rsidP="006A12DA">
            <w:pPr>
              <w:rPr>
                <w:rFonts w:ascii="Calibri" w:hAnsi="Calibri" w:cs="Calibri"/>
              </w:rPr>
            </w:pPr>
            <w:r>
              <w:rPr>
                <w:rFonts w:ascii="Calibri" w:hAnsi="Calibri" w:cs="Calibri"/>
              </w:rPr>
              <w:t>X</w:t>
            </w:r>
          </w:p>
        </w:tc>
      </w:tr>
      <w:tr w:rsidR="006A12DA" w14:paraId="46E87FE1" w14:textId="77777777" w:rsidTr="006A12DA">
        <w:trPr>
          <w:trHeight w:val="533"/>
        </w:trPr>
        <w:tc>
          <w:tcPr>
            <w:tcW w:w="828" w:type="dxa"/>
            <w:vAlign w:val="center"/>
          </w:tcPr>
          <w:p w14:paraId="409A88FC" w14:textId="6F719441" w:rsidR="006A12DA" w:rsidRDefault="006A12DA" w:rsidP="006A12DA">
            <w:r>
              <w:t>1.19.5</w:t>
            </w:r>
          </w:p>
        </w:tc>
        <w:tc>
          <w:tcPr>
            <w:tcW w:w="4898" w:type="dxa"/>
            <w:gridSpan w:val="3"/>
            <w:shd w:val="clear" w:color="auto" w:fill="E2EFD9" w:themeFill="accent6" w:themeFillTint="33"/>
            <w:vAlign w:val="center"/>
          </w:tcPr>
          <w:p w14:paraId="5CFFFFE7" w14:textId="23D7CD92" w:rsidR="006A12DA" w:rsidRDefault="006A12DA" w:rsidP="006A12DA">
            <w:r w:rsidRPr="00F75058">
              <w:rPr>
                <w:rFonts w:ascii="Calibri" w:hAnsi="Calibri" w:cs="Calibri"/>
              </w:rPr>
              <w:t xml:space="preserve">Perfluorocarbons (PFCs) </w:t>
            </w:r>
          </w:p>
        </w:tc>
        <w:tc>
          <w:tcPr>
            <w:tcW w:w="4714" w:type="dxa"/>
            <w:gridSpan w:val="2"/>
            <w:vAlign w:val="center"/>
          </w:tcPr>
          <w:p w14:paraId="03860132" w14:textId="621D5D67" w:rsidR="006A12DA" w:rsidRPr="00F75058" w:rsidRDefault="001267A9" w:rsidP="006A12DA">
            <w:pPr>
              <w:rPr>
                <w:rFonts w:ascii="Calibri" w:hAnsi="Calibri" w:cs="Calibri"/>
              </w:rPr>
            </w:pPr>
            <w:r>
              <w:rPr>
                <w:rFonts w:ascii="Calibri" w:hAnsi="Calibri" w:cs="Calibri"/>
              </w:rPr>
              <w:t>X</w:t>
            </w:r>
          </w:p>
        </w:tc>
      </w:tr>
      <w:tr w:rsidR="006A12DA" w14:paraId="1F9A6CDC" w14:textId="77777777" w:rsidTr="006A12DA">
        <w:trPr>
          <w:trHeight w:val="533"/>
        </w:trPr>
        <w:tc>
          <w:tcPr>
            <w:tcW w:w="828" w:type="dxa"/>
            <w:vAlign w:val="center"/>
          </w:tcPr>
          <w:p w14:paraId="607EB4BA" w14:textId="53F2481D" w:rsidR="006A12DA" w:rsidRDefault="006A12DA" w:rsidP="006A12DA">
            <w:r>
              <w:t>1.19.6</w:t>
            </w:r>
          </w:p>
        </w:tc>
        <w:tc>
          <w:tcPr>
            <w:tcW w:w="4898" w:type="dxa"/>
            <w:gridSpan w:val="3"/>
            <w:shd w:val="clear" w:color="auto" w:fill="E2EFD9" w:themeFill="accent6" w:themeFillTint="33"/>
            <w:vAlign w:val="center"/>
          </w:tcPr>
          <w:p w14:paraId="5FC03261" w14:textId="28F62F4F" w:rsidR="006A12DA" w:rsidRDefault="006A12DA" w:rsidP="006A12DA">
            <w:r w:rsidRPr="00F75058">
              <w:rPr>
                <w:rFonts w:ascii="Calibri" w:hAnsi="Calibri" w:cs="Calibri"/>
              </w:rPr>
              <w:t xml:space="preserve">Sulphur hexafluoride (SF6) </w:t>
            </w:r>
          </w:p>
        </w:tc>
        <w:tc>
          <w:tcPr>
            <w:tcW w:w="4714" w:type="dxa"/>
            <w:gridSpan w:val="2"/>
            <w:vAlign w:val="center"/>
          </w:tcPr>
          <w:p w14:paraId="77E8232D" w14:textId="1B951661" w:rsidR="006A12DA" w:rsidRPr="00F75058" w:rsidRDefault="001267A9" w:rsidP="006A12DA">
            <w:pPr>
              <w:rPr>
                <w:rFonts w:ascii="Calibri" w:hAnsi="Calibri" w:cs="Calibri"/>
              </w:rPr>
            </w:pPr>
            <w:r>
              <w:rPr>
                <w:rFonts w:ascii="Calibri" w:hAnsi="Calibri" w:cs="Calibri"/>
              </w:rPr>
              <w:t>X</w:t>
            </w:r>
          </w:p>
        </w:tc>
      </w:tr>
      <w:tr w:rsidR="006A12DA" w14:paraId="0EF0C1BB" w14:textId="77777777" w:rsidTr="006A12DA">
        <w:trPr>
          <w:trHeight w:val="533"/>
        </w:trPr>
        <w:tc>
          <w:tcPr>
            <w:tcW w:w="828" w:type="dxa"/>
            <w:vAlign w:val="center"/>
          </w:tcPr>
          <w:p w14:paraId="024F02FA" w14:textId="3AB2CF4B" w:rsidR="006A12DA" w:rsidRDefault="006A12DA" w:rsidP="006A12DA">
            <w:r>
              <w:t>1.19.7</w:t>
            </w:r>
          </w:p>
        </w:tc>
        <w:tc>
          <w:tcPr>
            <w:tcW w:w="4898" w:type="dxa"/>
            <w:gridSpan w:val="3"/>
            <w:shd w:val="clear" w:color="auto" w:fill="E2EFD9" w:themeFill="accent6" w:themeFillTint="33"/>
            <w:vAlign w:val="center"/>
          </w:tcPr>
          <w:p w14:paraId="663F7878" w14:textId="0781B84E" w:rsidR="006A12DA" w:rsidRDefault="006A12DA" w:rsidP="006A12DA">
            <w:r w:rsidRPr="00F75058">
              <w:rPr>
                <w:rFonts w:ascii="Calibri" w:hAnsi="Calibri" w:cs="Calibri"/>
              </w:rPr>
              <w:t xml:space="preserve">Nitrogen trifluoride (NF3) </w:t>
            </w:r>
          </w:p>
        </w:tc>
        <w:tc>
          <w:tcPr>
            <w:tcW w:w="4714" w:type="dxa"/>
            <w:gridSpan w:val="2"/>
            <w:vAlign w:val="center"/>
          </w:tcPr>
          <w:p w14:paraId="2C31D623" w14:textId="41885889" w:rsidR="006A12DA" w:rsidRPr="00F75058" w:rsidRDefault="001267A9" w:rsidP="006A12DA">
            <w:pPr>
              <w:rPr>
                <w:rFonts w:ascii="Calibri" w:hAnsi="Calibri" w:cs="Calibri"/>
              </w:rPr>
            </w:pPr>
            <w:r>
              <w:rPr>
                <w:rFonts w:ascii="Calibri" w:hAnsi="Calibri" w:cs="Calibri"/>
              </w:rPr>
              <w:t>X</w:t>
            </w:r>
          </w:p>
        </w:tc>
      </w:tr>
      <w:tr w:rsidR="006A12DA" w:rsidRPr="00CC1C6D" w14:paraId="711C406F" w14:textId="77777777" w:rsidTr="006A12DA">
        <w:trPr>
          <w:trHeight w:val="533"/>
        </w:trPr>
        <w:tc>
          <w:tcPr>
            <w:tcW w:w="828" w:type="dxa"/>
            <w:vAlign w:val="center"/>
          </w:tcPr>
          <w:p w14:paraId="4544D237" w14:textId="0F68CCC3" w:rsidR="006A12DA" w:rsidRDefault="006A12DA" w:rsidP="006A12DA">
            <w:r>
              <w:t>1.19.8</w:t>
            </w:r>
          </w:p>
        </w:tc>
        <w:tc>
          <w:tcPr>
            <w:tcW w:w="4898" w:type="dxa"/>
            <w:gridSpan w:val="3"/>
            <w:shd w:val="clear" w:color="auto" w:fill="E2EFD9" w:themeFill="accent6" w:themeFillTint="33"/>
            <w:vAlign w:val="center"/>
          </w:tcPr>
          <w:p w14:paraId="10FBEE2B" w14:textId="16882A35" w:rsidR="006A12DA" w:rsidRPr="008B575D" w:rsidRDefault="006A12DA" w:rsidP="006A12DA">
            <w:pPr>
              <w:rPr>
                <w:lang w:val="fr-FR"/>
              </w:rPr>
            </w:pPr>
            <w:r w:rsidRPr="008B575D">
              <w:rPr>
                <w:rFonts w:ascii="Calibri" w:hAnsi="Calibri" w:cs="Calibri"/>
                <w:lang w:val="fr-FR"/>
              </w:rPr>
              <w:t xml:space="preserve">Carbon dioxide equivalent (CO₂e) </w:t>
            </w:r>
          </w:p>
        </w:tc>
        <w:tc>
          <w:tcPr>
            <w:tcW w:w="4714" w:type="dxa"/>
            <w:gridSpan w:val="2"/>
            <w:vAlign w:val="center"/>
          </w:tcPr>
          <w:p w14:paraId="7C41530E" w14:textId="1B0A8AB2" w:rsidR="006A12DA" w:rsidRPr="008B575D" w:rsidRDefault="001267A9" w:rsidP="006A12DA">
            <w:pPr>
              <w:rPr>
                <w:rFonts w:ascii="Calibri" w:hAnsi="Calibri" w:cs="Calibri"/>
                <w:lang w:val="fr-FR"/>
              </w:rPr>
            </w:pPr>
            <w:r>
              <w:rPr>
                <w:rFonts w:ascii="Calibri" w:hAnsi="Calibri" w:cs="Calibri"/>
                <w:lang w:val="fr-FR"/>
              </w:rPr>
              <w:t>X</w:t>
            </w:r>
          </w:p>
        </w:tc>
      </w:tr>
      <w:tr w:rsidR="006A12DA" w14:paraId="77BC6906" w14:textId="77777777" w:rsidTr="006A12DA">
        <w:trPr>
          <w:trHeight w:val="602"/>
        </w:trPr>
        <w:tc>
          <w:tcPr>
            <w:tcW w:w="828" w:type="dxa"/>
            <w:vAlign w:val="center"/>
          </w:tcPr>
          <w:p w14:paraId="37939BAF" w14:textId="09587DFA" w:rsidR="006A12DA" w:rsidRPr="00920154" w:rsidRDefault="006A12DA" w:rsidP="006A12DA">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6A12DA" w:rsidRPr="00F75058" w:rsidRDefault="006A12DA" w:rsidP="006A12DA">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6A12DA" w14:paraId="43F11C86" w14:textId="77777777" w:rsidTr="006A12DA">
        <w:trPr>
          <w:trHeight w:val="38"/>
        </w:trPr>
        <w:tc>
          <w:tcPr>
            <w:tcW w:w="828" w:type="dxa"/>
            <w:vAlign w:val="center"/>
          </w:tcPr>
          <w:p w14:paraId="15F2841E" w14:textId="26085E1F" w:rsidR="006A12DA" w:rsidRDefault="006A12DA" w:rsidP="006A12DA">
            <w:r>
              <w:t>1.20.1</w:t>
            </w:r>
          </w:p>
        </w:tc>
        <w:tc>
          <w:tcPr>
            <w:tcW w:w="4898" w:type="dxa"/>
            <w:gridSpan w:val="3"/>
            <w:shd w:val="clear" w:color="auto" w:fill="E2EFD9" w:themeFill="accent6" w:themeFillTint="33"/>
            <w:vAlign w:val="center"/>
          </w:tcPr>
          <w:p w14:paraId="4C7F2340" w14:textId="14CECE44" w:rsidR="006A12DA" w:rsidRDefault="006A12DA" w:rsidP="006A12DA">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16BEE9AF" w:rsidR="006A12DA" w:rsidRDefault="008D1824" w:rsidP="006A12DA">
            <w:pPr>
              <w:rPr>
                <w:rFonts w:ascii="Calibri" w:hAnsi="Calibri" w:cs="Calibri"/>
              </w:rPr>
            </w:pPr>
            <w:r>
              <w:rPr>
                <w:rFonts w:ascii="Calibri" w:hAnsi="Calibri" w:cs="Calibri"/>
              </w:rPr>
              <w:t>x</w:t>
            </w:r>
          </w:p>
        </w:tc>
      </w:tr>
      <w:tr w:rsidR="006A12DA" w14:paraId="179A812D" w14:textId="77777777" w:rsidTr="006A12DA">
        <w:trPr>
          <w:trHeight w:val="37"/>
        </w:trPr>
        <w:tc>
          <w:tcPr>
            <w:tcW w:w="828" w:type="dxa"/>
            <w:vAlign w:val="center"/>
          </w:tcPr>
          <w:p w14:paraId="0C7D83E2" w14:textId="0EF251C0" w:rsidR="006A12DA" w:rsidRDefault="006A12DA" w:rsidP="006A12DA">
            <w:r>
              <w:t>1.20.2</w:t>
            </w:r>
          </w:p>
        </w:tc>
        <w:tc>
          <w:tcPr>
            <w:tcW w:w="4898" w:type="dxa"/>
            <w:gridSpan w:val="3"/>
            <w:shd w:val="clear" w:color="auto" w:fill="E2EFD9" w:themeFill="accent6" w:themeFillTint="33"/>
            <w:vAlign w:val="center"/>
          </w:tcPr>
          <w:p w14:paraId="339AF144" w14:textId="3553C07E" w:rsidR="006A12DA" w:rsidRDefault="006A12DA" w:rsidP="006A12DA">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3517AA8D" w:rsidR="006A12DA" w:rsidRDefault="008D1824" w:rsidP="006A12DA">
            <w:pPr>
              <w:rPr>
                <w:rFonts w:ascii="Calibri" w:hAnsi="Calibri" w:cs="Calibri"/>
              </w:rPr>
            </w:pPr>
            <w:r>
              <w:rPr>
                <w:rFonts w:ascii="Calibri" w:hAnsi="Calibri" w:cs="Calibri"/>
              </w:rPr>
              <w:t>x</w:t>
            </w:r>
          </w:p>
        </w:tc>
      </w:tr>
      <w:tr w:rsidR="006A12DA" w14:paraId="09CA9119" w14:textId="77777777" w:rsidTr="006A12DA">
        <w:trPr>
          <w:trHeight w:val="37"/>
        </w:trPr>
        <w:tc>
          <w:tcPr>
            <w:tcW w:w="828" w:type="dxa"/>
            <w:vAlign w:val="center"/>
          </w:tcPr>
          <w:p w14:paraId="1D5A5CD6" w14:textId="2E70A6E7" w:rsidR="006A12DA" w:rsidRDefault="006A12DA" w:rsidP="006A12DA">
            <w:r>
              <w:t>1.20.3</w:t>
            </w:r>
          </w:p>
        </w:tc>
        <w:tc>
          <w:tcPr>
            <w:tcW w:w="4898" w:type="dxa"/>
            <w:gridSpan w:val="3"/>
            <w:shd w:val="clear" w:color="auto" w:fill="E2EFD9" w:themeFill="accent6" w:themeFillTint="33"/>
            <w:vAlign w:val="center"/>
          </w:tcPr>
          <w:p w14:paraId="301E82DD" w14:textId="3D1307B3" w:rsidR="006A12DA" w:rsidRDefault="006A12DA" w:rsidP="006A12DA">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67F6C41A" w:rsidR="006A12DA" w:rsidRDefault="008D1824" w:rsidP="006A12DA">
            <w:pPr>
              <w:rPr>
                <w:rFonts w:ascii="Calibri" w:hAnsi="Calibri" w:cs="Calibri"/>
              </w:rPr>
            </w:pPr>
            <w:r>
              <w:rPr>
                <w:rFonts w:ascii="Calibri" w:hAnsi="Calibri" w:cs="Calibri"/>
              </w:rPr>
              <w:t>x</w:t>
            </w:r>
          </w:p>
        </w:tc>
      </w:tr>
      <w:tr w:rsidR="006A12DA" w14:paraId="64F6C1D9" w14:textId="77777777" w:rsidTr="006A12DA">
        <w:trPr>
          <w:trHeight w:val="37"/>
        </w:trPr>
        <w:tc>
          <w:tcPr>
            <w:tcW w:w="828" w:type="dxa"/>
            <w:vAlign w:val="center"/>
          </w:tcPr>
          <w:p w14:paraId="3B2D33A4" w14:textId="21A559CB" w:rsidR="006A12DA" w:rsidRDefault="006A12DA" w:rsidP="006A12DA">
            <w:r>
              <w:t>1.20.4</w:t>
            </w:r>
          </w:p>
        </w:tc>
        <w:tc>
          <w:tcPr>
            <w:tcW w:w="4898" w:type="dxa"/>
            <w:gridSpan w:val="3"/>
            <w:shd w:val="clear" w:color="auto" w:fill="E2EFD9" w:themeFill="accent6" w:themeFillTint="33"/>
            <w:vAlign w:val="center"/>
          </w:tcPr>
          <w:p w14:paraId="193CC1EF" w14:textId="48C4EBD9" w:rsidR="006A12DA" w:rsidRDefault="006A12DA" w:rsidP="006A12D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6A12DA" w:rsidRDefault="006A12DA" w:rsidP="006A12DA">
            <w:pPr>
              <w:rPr>
                <w:rFonts w:ascii="Calibri" w:hAnsi="Calibri" w:cs="Calibri"/>
              </w:rPr>
            </w:pPr>
          </w:p>
        </w:tc>
      </w:tr>
      <w:tr w:rsidR="006A12DA" w14:paraId="568F3B51" w14:textId="77777777" w:rsidTr="006A12DA">
        <w:trPr>
          <w:trHeight w:val="37"/>
        </w:trPr>
        <w:tc>
          <w:tcPr>
            <w:tcW w:w="828" w:type="dxa"/>
            <w:vAlign w:val="center"/>
          </w:tcPr>
          <w:p w14:paraId="697787BB" w14:textId="2141A193" w:rsidR="006A12DA" w:rsidRDefault="006A12DA" w:rsidP="006A12DA">
            <w:r>
              <w:t>1.20.5</w:t>
            </w:r>
          </w:p>
        </w:tc>
        <w:tc>
          <w:tcPr>
            <w:tcW w:w="4898" w:type="dxa"/>
            <w:gridSpan w:val="3"/>
            <w:shd w:val="clear" w:color="auto" w:fill="E2EFD9" w:themeFill="accent6" w:themeFillTint="33"/>
            <w:vAlign w:val="center"/>
          </w:tcPr>
          <w:p w14:paraId="617A189E" w14:textId="1A59F13A" w:rsidR="006A12DA" w:rsidRDefault="006A12DA" w:rsidP="006A12D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6A12DA" w:rsidRDefault="006A12DA" w:rsidP="006A12DA">
            <w:pPr>
              <w:rPr>
                <w:rFonts w:ascii="Calibri" w:hAnsi="Calibri" w:cs="Calibri"/>
              </w:rPr>
            </w:pPr>
          </w:p>
        </w:tc>
      </w:tr>
      <w:tr w:rsidR="006A12DA" w14:paraId="0303D72E" w14:textId="77777777" w:rsidTr="006A12DA">
        <w:trPr>
          <w:trHeight w:val="37"/>
        </w:trPr>
        <w:tc>
          <w:tcPr>
            <w:tcW w:w="828" w:type="dxa"/>
            <w:vAlign w:val="center"/>
          </w:tcPr>
          <w:p w14:paraId="4FE3769B" w14:textId="66924614" w:rsidR="006A12DA" w:rsidRDefault="006A12DA" w:rsidP="006A12DA">
            <w:r>
              <w:t>1.20.6</w:t>
            </w:r>
          </w:p>
        </w:tc>
        <w:tc>
          <w:tcPr>
            <w:tcW w:w="4898" w:type="dxa"/>
            <w:gridSpan w:val="3"/>
            <w:shd w:val="clear" w:color="auto" w:fill="E2EFD9" w:themeFill="accent6" w:themeFillTint="33"/>
            <w:vAlign w:val="center"/>
          </w:tcPr>
          <w:p w14:paraId="5312CA75" w14:textId="5EF96405" w:rsidR="006A12DA" w:rsidRDefault="006A12DA" w:rsidP="006A12DA">
            <w:pPr>
              <w:rPr>
                <w:rFonts w:ascii="Calibri" w:hAnsi="Calibri" w:cs="Calibri"/>
              </w:rPr>
            </w:pPr>
            <w:r>
              <w:rPr>
                <w:rFonts w:ascii="Calibri" w:hAnsi="Calibri" w:cs="Calibri"/>
              </w:rPr>
              <w:t>Not specified</w:t>
            </w:r>
          </w:p>
        </w:tc>
        <w:tc>
          <w:tcPr>
            <w:tcW w:w="4714" w:type="dxa"/>
            <w:gridSpan w:val="2"/>
            <w:vAlign w:val="center"/>
          </w:tcPr>
          <w:p w14:paraId="6449EC87" w14:textId="4A53910B" w:rsidR="006A12DA" w:rsidRDefault="006A12DA" w:rsidP="006A12DA">
            <w:pPr>
              <w:rPr>
                <w:rFonts w:ascii="Calibri" w:hAnsi="Calibri" w:cs="Calibri"/>
              </w:rPr>
            </w:pPr>
          </w:p>
        </w:tc>
      </w:tr>
      <w:tr w:rsidR="006A12DA" w14:paraId="59781770" w14:textId="77777777" w:rsidTr="006A12DA">
        <w:trPr>
          <w:trHeight w:val="602"/>
        </w:trPr>
        <w:tc>
          <w:tcPr>
            <w:tcW w:w="828" w:type="dxa"/>
            <w:vAlign w:val="center"/>
          </w:tcPr>
          <w:p w14:paraId="08859E01" w14:textId="0350EE27" w:rsidR="006A12DA" w:rsidRPr="00920154" w:rsidRDefault="006A12DA" w:rsidP="006A12DA">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6A12DA" w:rsidRDefault="006A12DA" w:rsidP="006A12DA">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6A12DA" w14:paraId="56400E7D" w14:textId="77777777" w:rsidTr="006A12DA">
        <w:trPr>
          <w:trHeight w:val="1020"/>
        </w:trPr>
        <w:tc>
          <w:tcPr>
            <w:tcW w:w="828" w:type="dxa"/>
            <w:vAlign w:val="center"/>
          </w:tcPr>
          <w:p w14:paraId="68A11B21" w14:textId="77777777" w:rsidR="006A12DA" w:rsidRDefault="006A12DA" w:rsidP="006A12DA"/>
        </w:tc>
        <w:tc>
          <w:tcPr>
            <w:tcW w:w="9612" w:type="dxa"/>
            <w:gridSpan w:val="5"/>
            <w:vAlign w:val="center"/>
          </w:tcPr>
          <w:p w14:paraId="079ABC8C" w14:textId="77777777" w:rsidR="006A12DA" w:rsidRDefault="006A12DA" w:rsidP="006A12DA">
            <w:pPr>
              <w:rPr>
                <w:rFonts w:ascii="Calibri" w:hAnsi="Calibri" w:cs="Calibri"/>
              </w:rPr>
            </w:pPr>
          </w:p>
        </w:tc>
      </w:tr>
      <w:tr w:rsidR="006A12DA" w14:paraId="76C21563" w14:textId="77777777" w:rsidTr="006A12DA">
        <w:trPr>
          <w:trHeight w:val="37"/>
        </w:trPr>
        <w:tc>
          <w:tcPr>
            <w:tcW w:w="828" w:type="dxa"/>
            <w:vAlign w:val="center"/>
          </w:tcPr>
          <w:p w14:paraId="00B2F082" w14:textId="7ADD724D" w:rsidR="006A12DA" w:rsidRPr="00920154" w:rsidRDefault="006A12DA" w:rsidP="006A12DA">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6A12DA" w:rsidRDefault="006A12DA" w:rsidP="006A12DA">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6A12DA" w14:paraId="78C596CB" w14:textId="77777777" w:rsidTr="006A12DA">
        <w:trPr>
          <w:trHeight w:val="75"/>
        </w:trPr>
        <w:tc>
          <w:tcPr>
            <w:tcW w:w="828" w:type="dxa"/>
            <w:vAlign w:val="center"/>
          </w:tcPr>
          <w:p w14:paraId="18272361" w14:textId="44F608AE" w:rsidR="006A12DA" w:rsidRDefault="006A12DA" w:rsidP="006A12DA">
            <w:r>
              <w:t>1.22.1</w:t>
            </w:r>
          </w:p>
        </w:tc>
        <w:tc>
          <w:tcPr>
            <w:tcW w:w="4898" w:type="dxa"/>
            <w:gridSpan w:val="3"/>
            <w:shd w:val="clear" w:color="auto" w:fill="E2EFD9" w:themeFill="accent6" w:themeFillTint="33"/>
            <w:vAlign w:val="center"/>
          </w:tcPr>
          <w:p w14:paraId="223CAFA6" w14:textId="6BC02D62" w:rsidR="006A12DA" w:rsidRDefault="006A12DA" w:rsidP="006A12DA">
            <w:pPr>
              <w:rPr>
                <w:rFonts w:ascii="Calibri" w:hAnsi="Calibri" w:cs="Calibri"/>
              </w:rPr>
            </w:pPr>
            <w:r>
              <w:rPr>
                <w:rFonts w:ascii="Calibri" w:hAnsi="Calibri" w:cs="Calibri"/>
              </w:rPr>
              <w:t>Not specified</w:t>
            </w:r>
          </w:p>
        </w:tc>
        <w:tc>
          <w:tcPr>
            <w:tcW w:w="4714" w:type="dxa"/>
            <w:gridSpan w:val="2"/>
            <w:vAlign w:val="center"/>
          </w:tcPr>
          <w:p w14:paraId="3084FC08" w14:textId="356738BC" w:rsidR="006A12DA" w:rsidRDefault="001267A9" w:rsidP="006A12DA">
            <w:pPr>
              <w:rPr>
                <w:rFonts w:ascii="Calibri" w:hAnsi="Calibri" w:cs="Calibri"/>
              </w:rPr>
            </w:pPr>
            <w:r>
              <w:rPr>
                <w:rFonts w:ascii="Calibri" w:hAnsi="Calibri" w:cs="Calibri"/>
              </w:rPr>
              <w:t>X</w:t>
            </w:r>
          </w:p>
        </w:tc>
      </w:tr>
      <w:tr w:rsidR="006A12DA" w14:paraId="63E6F324" w14:textId="77777777" w:rsidTr="006A12DA">
        <w:trPr>
          <w:trHeight w:val="74"/>
        </w:trPr>
        <w:tc>
          <w:tcPr>
            <w:tcW w:w="828" w:type="dxa"/>
            <w:vAlign w:val="center"/>
          </w:tcPr>
          <w:p w14:paraId="23268D50" w14:textId="2492C1BD" w:rsidR="006A12DA" w:rsidRDefault="006A12DA" w:rsidP="006A12DA">
            <w:r>
              <w:t>1.22.2</w:t>
            </w:r>
          </w:p>
        </w:tc>
        <w:tc>
          <w:tcPr>
            <w:tcW w:w="4898" w:type="dxa"/>
            <w:gridSpan w:val="3"/>
            <w:shd w:val="clear" w:color="auto" w:fill="E2EFD9" w:themeFill="accent6" w:themeFillTint="33"/>
            <w:vAlign w:val="center"/>
          </w:tcPr>
          <w:p w14:paraId="5FA260A2" w14:textId="469A0715" w:rsidR="006A12DA" w:rsidRDefault="006A12DA" w:rsidP="006A12DA">
            <w:pPr>
              <w:rPr>
                <w:rFonts w:ascii="Calibri" w:hAnsi="Calibri" w:cs="Calibri"/>
              </w:rPr>
            </w:pPr>
            <w:r>
              <w:rPr>
                <w:rFonts w:ascii="Calibri" w:hAnsi="Calibri" w:cs="Calibri"/>
              </w:rPr>
              <w:t>Recommended</w:t>
            </w:r>
          </w:p>
        </w:tc>
        <w:tc>
          <w:tcPr>
            <w:tcW w:w="4714" w:type="dxa"/>
            <w:gridSpan w:val="2"/>
            <w:vAlign w:val="center"/>
          </w:tcPr>
          <w:p w14:paraId="19080650" w14:textId="66C3989F" w:rsidR="006A12DA" w:rsidRDefault="006A12DA" w:rsidP="006A12DA">
            <w:pPr>
              <w:rPr>
                <w:rFonts w:ascii="Calibri" w:hAnsi="Calibri" w:cs="Calibri"/>
              </w:rPr>
            </w:pPr>
          </w:p>
        </w:tc>
      </w:tr>
      <w:tr w:rsidR="006A12DA" w14:paraId="16438C0F" w14:textId="77777777" w:rsidTr="006A12DA">
        <w:trPr>
          <w:trHeight w:val="74"/>
        </w:trPr>
        <w:tc>
          <w:tcPr>
            <w:tcW w:w="828" w:type="dxa"/>
            <w:vAlign w:val="center"/>
          </w:tcPr>
          <w:p w14:paraId="2E0AA23E" w14:textId="1D297814" w:rsidR="006A12DA" w:rsidRDefault="006A12DA" w:rsidP="006A12DA">
            <w:r>
              <w:t>1.22.3</w:t>
            </w:r>
          </w:p>
        </w:tc>
        <w:tc>
          <w:tcPr>
            <w:tcW w:w="4898" w:type="dxa"/>
            <w:gridSpan w:val="3"/>
            <w:shd w:val="clear" w:color="auto" w:fill="E2EFD9" w:themeFill="accent6" w:themeFillTint="33"/>
            <w:vAlign w:val="center"/>
          </w:tcPr>
          <w:p w14:paraId="7A78873C" w14:textId="1E0E7B7C" w:rsidR="006A12DA" w:rsidRDefault="006A12DA" w:rsidP="006A12DA">
            <w:pPr>
              <w:rPr>
                <w:rFonts w:ascii="Calibri" w:hAnsi="Calibri" w:cs="Calibri"/>
              </w:rPr>
            </w:pPr>
            <w:r>
              <w:rPr>
                <w:rFonts w:ascii="Calibri" w:hAnsi="Calibri" w:cs="Calibri"/>
              </w:rPr>
              <w:t>Required</w:t>
            </w:r>
          </w:p>
        </w:tc>
        <w:tc>
          <w:tcPr>
            <w:tcW w:w="4714" w:type="dxa"/>
            <w:gridSpan w:val="2"/>
            <w:vAlign w:val="center"/>
          </w:tcPr>
          <w:p w14:paraId="68FEE928" w14:textId="26B95CAF" w:rsidR="006A12DA" w:rsidRDefault="006A12DA" w:rsidP="006A12DA">
            <w:pPr>
              <w:rPr>
                <w:rFonts w:ascii="Calibri" w:hAnsi="Calibri" w:cs="Calibri"/>
              </w:rPr>
            </w:pPr>
          </w:p>
        </w:tc>
      </w:tr>
      <w:tr w:rsidR="006A12DA" w14:paraId="172354C0" w14:textId="77777777" w:rsidTr="006A12DA">
        <w:trPr>
          <w:trHeight w:val="74"/>
        </w:trPr>
        <w:tc>
          <w:tcPr>
            <w:tcW w:w="828" w:type="dxa"/>
            <w:vAlign w:val="center"/>
          </w:tcPr>
          <w:p w14:paraId="2BE46BC4" w14:textId="000FD978" w:rsidR="006A12DA" w:rsidRPr="00920154" w:rsidRDefault="006A12DA" w:rsidP="006A12DA">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6A12DA" w:rsidRDefault="006A12DA" w:rsidP="006A12D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6A12DA" w14:paraId="7010E3FF" w14:textId="77777777" w:rsidTr="006A12DA">
        <w:trPr>
          <w:trHeight w:val="75"/>
        </w:trPr>
        <w:tc>
          <w:tcPr>
            <w:tcW w:w="828" w:type="dxa"/>
            <w:vAlign w:val="center"/>
          </w:tcPr>
          <w:p w14:paraId="3A5DA6D5" w14:textId="2D9A1A97" w:rsidR="006A12DA" w:rsidRDefault="006A12DA" w:rsidP="006A12DA">
            <w:r>
              <w:t>1.23.1</w:t>
            </w:r>
          </w:p>
        </w:tc>
        <w:tc>
          <w:tcPr>
            <w:tcW w:w="4898" w:type="dxa"/>
            <w:gridSpan w:val="3"/>
            <w:shd w:val="clear" w:color="auto" w:fill="E2EFD9" w:themeFill="accent6" w:themeFillTint="33"/>
            <w:vAlign w:val="center"/>
          </w:tcPr>
          <w:p w14:paraId="0034BCF5" w14:textId="05A5AD7F" w:rsidR="006A12DA" w:rsidRDefault="006A12DA" w:rsidP="006A12DA">
            <w:pPr>
              <w:rPr>
                <w:rFonts w:ascii="Calibri" w:hAnsi="Calibri" w:cs="Calibri"/>
              </w:rPr>
            </w:pPr>
            <w:r>
              <w:rPr>
                <w:rFonts w:ascii="Calibri" w:hAnsi="Calibri" w:cs="Calibri"/>
              </w:rPr>
              <w:t>Not specified</w:t>
            </w:r>
          </w:p>
        </w:tc>
        <w:tc>
          <w:tcPr>
            <w:tcW w:w="4714" w:type="dxa"/>
            <w:gridSpan w:val="2"/>
            <w:vAlign w:val="center"/>
          </w:tcPr>
          <w:p w14:paraId="35D60F2C" w14:textId="555F20EB" w:rsidR="006A12DA" w:rsidRDefault="001267A9" w:rsidP="006A12DA">
            <w:pPr>
              <w:rPr>
                <w:rFonts w:ascii="Calibri" w:hAnsi="Calibri" w:cs="Calibri"/>
              </w:rPr>
            </w:pPr>
            <w:r>
              <w:rPr>
                <w:rFonts w:ascii="Calibri" w:hAnsi="Calibri" w:cs="Calibri"/>
              </w:rPr>
              <w:t>X</w:t>
            </w:r>
          </w:p>
        </w:tc>
      </w:tr>
      <w:tr w:rsidR="006A12DA" w14:paraId="3023817E" w14:textId="77777777" w:rsidTr="006A12DA">
        <w:trPr>
          <w:trHeight w:val="74"/>
        </w:trPr>
        <w:tc>
          <w:tcPr>
            <w:tcW w:w="828" w:type="dxa"/>
            <w:vAlign w:val="center"/>
          </w:tcPr>
          <w:p w14:paraId="7343A6F7" w14:textId="094211A3" w:rsidR="006A12DA" w:rsidRDefault="006A12DA" w:rsidP="006A12DA">
            <w:r>
              <w:t>1.23.2</w:t>
            </w:r>
          </w:p>
        </w:tc>
        <w:tc>
          <w:tcPr>
            <w:tcW w:w="4898" w:type="dxa"/>
            <w:gridSpan w:val="3"/>
            <w:shd w:val="clear" w:color="auto" w:fill="E2EFD9" w:themeFill="accent6" w:themeFillTint="33"/>
            <w:vAlign w:val="center"/>
          </w:tcPr>
          <w:p w14:paraId="155197D9" w14:textId="3FFD9C1B" w:rsidR="006A12DA" w:rsidRDefault="006A12DA" w:rsidP="006A12DA">
            <w:pPr>
              <w:rPr>
                <w:rFonts w:ascii="Calibri" w:hAnsi="Calibri" w:cs="Calibri"/>
              </w:rPr>
            </w:pPr>
            <w:r>
              <w:rPr>
                <w:rFonts w:ascii="Calibri" w:hAnsi="Calibri" w:cs="Calibri"/>
              </w:rPr>
              <w:t>Recommend</w:t>
            </w:r>
          </w:p>
        </w:tc>
        <w:tc>
          <w:tcPr>
            <w:tcW w:w="4714" w:type="dxa"/>
            <w:gridSpan w:val="2"/>
            <w:vAlign w:val="center"/>
          </w:tcPr>
          <w:p w14:paraId="05693504" w14:textId="00CBC1EA" w:rsidR="006A12DA" w:rsidRDefault="006A12DA" w:rsidP="006A12DA">
            <w:pPr>
              <w:rPr>
                <w:rFonts w:ascii="Calibri" w:hAnsi="Calibri" w:cs="Calibri"/>
              </w:rPr>
            </w:pPr>
          </w:p>
        </w:tc>
      </w:tr>
      <w:tr w:rsidR="006A12DA" w14:paraId="0D6EEF98" w14:textId="77777777" w:rsidTr="006A12DA">
        <w:trPr>
          <w:trHeight w:val="74"/>
        </w:trPr>
        <w:tc>
          <w:tcPr>
            <w:tcW w:w="828" w:type="dxa"/>
            <w:vAlign w:val="center"/>
          </w:tcPr>
          <w:p w14:paraId="5D2B8A99" w14:textId="72E29506" w:rsidR="006A12DA" w:rsidRDefault="006A12DA" w:rsidP="006A12DA">
            <w:r>
              <w:t>1.23.3</w:t>
            </w:r>
          </w:p>
        </w:tc>
        <w:tc>
          <w:tcPr>
            <w:tcW w:w="4898" w:type="dxa"/>
            <w:gridSpan w:val="3"/>
            <w:shd w:val="clear" w:color="auto" w:fill="E2EFD9" w:themeFill="accent6" w:themeFillTint="33"/>
            <w:vAlign w:val="center"/>
          </w:tcPr>
          <w:p w14:paraId="7080C2FD" w14:textId="7F5A8FC5" w:rsidR="006A12DA" w:rsidRDefault="006A12DA" w:rsidP="006A12DA">
            <w:pPr>
              <w:rPr>
                <w:rFonts w:ascii="Calibri" w:hAnsi="Calibri" w:cs="Calibri"/>
              </w:rPr>
            </w:pPr>
            <w:r>
              <w:rPr>
                <w:rFonts w:ascii="Calibri" w:hAnsi="Calibri" w:cs="Calibri"/>
              </w:rPr>
              <w:t>Require</w:t>
            </w:r>
          </w:p>
        </w:tc>
        <w:tc>
          <w:tcPr>
            <w:tcW w:w="4714" w:type="dxa"/>
            <w:gridSpan w:val="2"/>
            <w:vAlign w:val="center"/>
          </w:tcPr>
          <w:p w14:paraId="6A7108E3" w14:textId="3025620B" w:rsidR="006A12DA" w:rsidRDefault="006A12DA" w:rsidP="006A12DA">
            <w:pPr>
              <w:rPr>
                <w:rFonts w:ascii="Calibri" w:hAnsi="Calibri" w:cs="Calibri"/>
              </w:rPr>
            </w:pPr>
          </w:p>
        </w:tc>
      </w:tr>
      <w:tr w:rsidR="006A12DA" w14:paraId="5FC9A4BD" w14:textId="77777777" w:rsidTr="006A12DA">
        <w:trPr>
          <w:trHeight w:val="74"/>
        </w:trPr>
        <w:tc>
          <w:tcPr>
            <w:tcW w:w="828" w:type="dxa"/>
            <w:vAlign w:val="center"/>
          </w:tcPr>
          <w:p w14:paraId="19078010" w14:textId="51CFBBE6" w:rsidR="006A12DA" w:rsidRPr="00FF7131" w:rsidRDefault="006A12DA" w:rsidP="006A12DA">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6A12DA" w:rsidRDefault="006A12DA" w:rsidP="006A12DA">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6A12DA" w14:paraId="34CF9907" w14:textId="77777777" w:rsidTr="006A12DA">
        <w:trPr>
          <w:trHeight w:val="1020"/>
        </w:trPr>
        <w:tc>
          <w:tcPr>
            <w:tcW w:w="828" w:type="dxa"/>
            <w:vAlign w:val="center"/>
          </w:tcPr>
          <w:p w14:paraId="4744EA14" w14:textId="77777777" w:rsidR="006A12DA" w:rsidRDefault="006A12DA" w:rsidP="006A12DA"/>
        </w:tc>
        <w:tc>
          <w:tcPr>
            <w:tcW w:w="9612" w:type="dxa"/>
            <w:gridSpan w:val="5"/>
            <w:vAlign w:val="center"/>
          </w:tcPr>
          <w:p w14:paraId="39D4D3D6" w14:textId="01F6B931" w:rsidR="001267A9" w:rsidRDefault="001267A9" w:rsidP="006A12DA">
            <w:pPr>
              <w:rPr>
                <w:rFonts w:ascii="Calibri" w:hAnsi="Calibri" w:cs="Calibri"/>
              </w:rPr>
            </w:pPr>
            <w:r w:rsidRPr="001267A9">
              <w:rPr>
                <w:rFonts w:ascii="Calibri" w:hAnsi="Calibri" w:cs="Calibri"/>
              </w:rPr>
              <w:t>CVM Resolution No. 217/2024 approves Technical Pronouncement CBPS No. 01, which establishes the general requirements for the disclosure of sustainability-related financial information, drawing directly from IFRS S1. This resolution creates the broader sustainability reporting framework, setting the foundation for how entities should prepare and present their sustainability disclosures. While it does not detail specific measurement approaches or inputs for calculating GHG emissions (as that falls under CVM Res. 218/CBPS 02), it mandates assurance over the sustainability-related financial disclosures. This assurance, applying to the entire sustainability report, becomes a requirement for fiscal years beginning on or after January 1, 2026, ensuring the reliability and credibility of the reported information.</w:t>
            </w:r>
          </w:p>
        </w:tc>
      </w:tr>
      <w:tr w:rsidR="006A12DA" w14:paraId="6D5DAEAB" w14:textId="77777777" w:rsidTr="00DD3144">
        <w:trPr>
          <w:trHeight w:val="1020"/>
        </w:trPr>
        <w:tc>
          <w:tcPr>
            <w:tcW w:w="10440" w:type="dxa"/>
            <w:gridSpan w:val="6"/>
            <w:shd w:val="clear" w:color="auto" w:fill="FFF2CC" w:themeFill="accent4" w:themeFillTint="33"/>
            <w:vAlign w:val="center"/>
          </w:tcPr>
          <w:p w14:paraId="1882CF76" w14:textId="4DEF4997" w:rsidR="006A12DA" w:rsidRPr="00CF2E7C" w:rsidRDefault="006A12DA" w:rsidP="006A12DA">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6A12DA" w14:paraId="64D5E591" w14:textId="77777777" w:rsidTr="006A12DA">
        <w:trPr>
          <w:trHeight w:val="58"/>
        </w:trPr>
        <w:tc>
          <w:tcPr>
            <w:tcW w:w="828" w:type="dxa"/>
            <w:vAlign w:val="center"/>
          </w:tcPr>
          <w:p w14:paraId="13EB8ECD" w14:textId="165C70E5" w:rsidR="006A12DA" w:rsidRPr="466E435B" w:rsidRDefault="006A12DA" w:rsidP="006A12DA">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6A12DA" w:rsidRPr="466E435B" w:rsidRDefault="006A12DA" w:rsidP="006A12D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6A12DA" w14:paraId="28FE5A95" w14:textId="77777777" w:rsidTr="006A12DA">
        <w:trPr>
          <w:trHeight w:val="62"/>
        </w:trPr>
        <w:tc>
          <w:tcPr>
            <w:tcW w:w="828" w:type="dxa"/>
            <w:vAlign w:val="center"/>
          </w:tcPr>
          <w:p w14:paraId="00C2360A" w14:textId="754DCE3A" w:rsidR="006A12DA" w:rsidRPr="00FF7131" w:rsidRDefault="006A12DA" w:rsidP="006A12DA">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6A12DA" w:rsidRDefault="006A12DA" w:rsidP="006A12DA">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6A12DA" w:rsidRDefault="006A12DA" w:rsidP="006A12DA">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6A12DA" w:rsidRDefault="006A12DA" w:rsidP="006A12DA">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6A12DA" w:rsidRDefault="006A12DA" w:rsidP="006A12DA">
            <w:pPr>
              <w:spacing w:line="276" w:lineRule="auto"/>
              <w:jc w:val="center"/>
              <w:rPr>
                <w:rFonts w:ascii="Calibri" w:hAnsi="Calibri" w:cs="Calibri"/>
              </w:rPr>
            </w:pPr>
            <w:r>
              <w:rPr>
                <w:rFonts w:ascii="Calibri" w:hAnsi="Calibri" w:cs="Calibri"/>
              </w:rPr>
              <w:t>Not specified</w:t>
            </w:r>
          </w:p>
        </w:tc>
      </w:tr>
      <w:tr w:rsidR="006A12DA" w14:paraId="4C0E1BC8" w14:textId="77777777" w:rsidTr="006A12DA">
        <w:trPr>
          <w:trHeight w:val="60"/>
        </w:trPr>
        <w:tc>
          <w:tcPr>
            <w:tcW w:w="828" w:type="dxa"/>
            <w:vAlign w:val="center"/>
          </w:tcPr>
          <w:p w14:paraId="0C5A5456" w14:textId="0FC54581" w:rsidR="006A12DA" w:rsidRDefault="006A12DA" w:rsidP="006A12DA">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6A12DA" w:rsidRDefault="006A12DA" w:rsidP="006A12DA">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6A12DA" w:rsidRDefault="006A12DA" w:rsidP="006A12DA">
            <w:pPr>
              <w:spacing w:line="276" w:lineRule="auto"/>
              <w:rPr>
                <w:rFonts w:ascii="Calibri" w:hAnsi="Calibri" w:cs="Calibri"/>
              </w:rPr>
            </w:pPr>
          </w:p>
        </w:tc>
        <w:tc>
          <w:tcPr>
            <w:tcW w:w="1391" w:type="dxa"/>
            <w:vAlign w:val="center"/>
          </w:tcPr>
          <w:p w14:paraId="7FD38B81" w14:textId="712B3197" w:rsidR="006A12DA" w:rsidRDefault="006A12DA" w:rsidP="006A12DA">
            <w:pPr>
              <w:spacing w:line="276" w:lineRule="auto"/>
              <w:rPr>
                <w:rFonts w:ascii="Calibri" w:hAnsi="Calibri" w:cs="Calibri"/>
              </w:rPr>
            </w:pPr>
          </w:p>
        </w:tc>
        <w:tc>
          <w:tcPr>
            <w:tcW w:w="3323" w:type="dxa"/>
            <w:vAlign w:val="center"/>
          </w:tcPr>
          <w:p w14:paraId="495E91D9" w14:textId="3332ADCE" w:rsidR="006A12DA" w:rsidRDefault="001267A9" w:rsidP="006A12DA">
            <w:pPr>
              <w:spacing w:line="276" w:lineRule="auto"/>
              <w:rPr>
                <w:rFonts w:ascii="Calibri" w:hAnsi="Calibri" w:cs="Calibri"/>
              </w:rPr>
            </w:pPr>
            <w:r>
              <w:rPr>
                <w:rFonts w:ascii="Calibri" w:hAnsi="Calibri" w:cs="Calibri"/>
              </w:rPr>
              <w:t>X</w:t>
            </w:r>
          </w:p>
        </w:tc>
      </w:tr>
      <w:tr w:rsidR="006A12DA" w14:paraId="19F0A16A" w14:textId="77777777" w:rsidTr="006A12DA">
        <w:trPr>
          <w:trHeight w:val="60"/>
        </w:trPr>
        <w:tc>
          <w:tcPr>
            <w:tcW w:w="828" w:type="dxa"/>
            <w:vAlign w:val="center"/>
          </w:tcPr>
          <w:p w14:paraId="28F6F6FB" w14:textId="5F2CCE6E" w:rsidR="006A12DA" w:rsidRDefault="006A12DA" w:rsidP="006A12DA">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6A12DA" w:rsidRDefault="006A12DA" w:rsidP="006A12DA">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6A12DA" w:rsidRDefault="006A12DA" w:rsidP="006A12DA">
            <w:pPr>
              <w:spacing w:line="276" w:lineRule="auto"/>
              <w:rPr>
                <w:rFonts w:ascii="Calibri" w:hAnsi="Calibri" w:cs="Calibri"/>
              </w:rPr>
            </w:pPr>
          </w:p>
        </w:tc>
        <w:tc>
          <w:tcPr>
            <w:tcW w:w="1391" w:type="dxa"/>
            <w:vAlign w:val="center"/>
          </w:tcPr>
          <w:p w14:paraId="79052FDE" w14:textId="211A4ED1" w:rsidR="006A12DA" w:rsidRDefault="006A12DA" w:rsidP="006A12DA">
            <w:pPr>
              <w:spacing w:line="276" w:lineRule="auto"/>
              <w:rPr>
                <w:rFonts w:ascii="Calibri" w:hAnsi="Calibri" w:cs="Calibri"/>
              </w:rPr>
            </w:pPr>
          </w:p>
        </w:tc>
        <w:tc>
          <w:tcPr>
            <w:tcW w:w="3323" w:type="dxa"/>
            <w:vAlign w:val="center"/>
          </w:tcPr>
          <w:p w14:paraId="544C9B5A" w14:textId="31BE59B4" w:rsidR="006A12DA" w:rsidRDefault="001267A9" w:rsidP="006A12DA">
            <w:pPr>
              <w:spacing w:line="276" w:lineRule="auto"/>
              <w:rPr>
                <w:rFonts w:ascii="Calibri" w:hAnsi="Calibri" w:cs="Calibri"/>
              </w:rPr>
            </w:pPr>
            <w:r>
              <w:rPr>
                <w:rFonts w:ascii="Calibri" w:hAnsi="Calibri" w:cs="Calibri"/>
              </w:rPr>
              <w:t>X</w:t>
            </w:r>
          </w:p>
        </w:tc>
      </w:tr>
      <w:tr w:rsidR="006A12DA" w14:paraId="5B12EA74" w14:textId="77777777" w:rsidTr="006A12DA">
        <w:trPr>
          <w:trHeight w:val="60"/>
        </w:trPr>
        <w:tc>
          <w:tcPr>
            <w:tcW w:w="828" w:type="dxa"/>
            <w:vAlign w:val="center"/>
          </w:tcPr>
          <w:p w14:paraId="3367DBB2" w14:textId="2D857BE3" w:rsidR="006A12DA" w:rsidRDefault="006A12DA" w:rsidP="006A12DA">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6A12DA" w:rsidRDefault="006A12DA" w:rsidP="006A12DA">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6A12DA" w:rsidRDefault="006A12DA" w:rsidP="006A12DA">
            <w:pPr>
              <w:spacing w:line="276" w:lineRule="auto"/>
              <w:rPr>
                <w:rFonts w:ascii="Calibri" w:hAnsi="Calibri" w:cs="Calibri"/>
              </w:rPr>
            </w:pPr>
          </w:p>
        </w:tc>
        <w:tc>
          <w:tcPr>
            <w:tcW w:w="1391" w:type="dxa"/>
            <w:vAlign w:val="center"/>
          </w:tcPr>
          <w:p w14:paraId="52ED1BE7" w14:textId="094E7422" w:rsidR="006A12DA" w:rsidRDefault="006A12DA" w:rsidP="006A12DA">
            <w:pPr>
              <w:spacing w:line="276" w:lineRule="auto"/>
              <w:rPr>
                <w:rFonts w:ascii="Calibri" w:hAnsi="Calibri" w:cs="Calibri"/>
              </w:rPr>
            </w:pPr>
          </w:p>
        </w:tc>
        <w:tc>
          <w:tcPr>
            <w:tcW w:w="3323" w:type="dxa"/>
            <w:vAlign w:val="center"/>
          </w:tcPr>
          <w:p w14:paraId="3F6D318E" w14:textId="534E9BE7" w:rsidR="006A12DA" w:rsidRDefault="001267A9" w:rsidP="006A12DA">
            <w:pPr>
              <w:spacing w:line="276" w:lineRule="auto"/>
              <w:rPr>
                <w:rFonts w:ascii="Calibri" w:hAnsi="Calibri" w:cs="Calibri"/>
              </w:rPr>
            </w:pPr>
            <w:r>
              <w:rPr>
                <w:rFonts w:ascii="Calibri" w:hAnsi="Calibri" w:cs="Calibri"/>
              </w:rPr>
              <w:t>X</w:t>
            </w:r>
          </w:p>
        </w:tc>
      </w:tr>
      <w:tr w:rsidR="006A12DA" w14:paraId="1A902F90" w14:textId="77777777" w:rsidTr="006A12DA">
        <w:trPr>
          <w:trHeight w:val="74"/>
        </w:trPr>
        <w:tc>
          <w:tcPr>
            <w:tcW w:w="828" w:type="dxa"/>
            <w:vAlign w:val="center"/>
          </w:tcPr>
          <w:p w14:paraId="038A1781" w14:textId="726AF914" w:rsidR="006A12DA" w:rsidRPr="00480247" w:rsidRDefault="006A12DA" w:rsidP="006A12DA">
            <w:pPr>
              <w:rPr>
                <w:b/>
                <w:bCs/>
              </w:rPr>
            </w:pPr>
            <w:r>
              <w:rPr>
                <w:b/>
                <w:bCs/>
              </w:rPr>
              <w:lastRenderedPageBreak/>
              <w:t>1.26</w:t>
            </w:r>
          </w:p>
        </w:tc>
        <w:tc>
          <w:tcPr>
            <w:tcW w:w="9612" w:type="dxa"/>
            <w:gridSpan w:val="5"/>
            <w:shd w:val="clear" w:color="auto" w:fill="DEEAF6" w:themeFill="accent5" w:themeFillTint="33"/>
            <w:vAlign w:val="center"/>
          </w:tcPr>
          <w:p w14:paraId="63B464E9" w14:textId="756DCDCA" w:rsidR="006A12DA" w:rsidRDefault="006A12DA" w:rsidP="006A12D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6A12DA" w14:paraId="020E2EFD" w14:textId="77777777" w:rsidTr="006A12DA">
        <w:trPr>
          <w:trHeight w:val="1020"/>
        </w:trPr>
        <w:tc>
          <w:tcPr>
            <w:tcW w:w="828" w:type="dxa"/>
            <w:vAlign w:val="center"/>
          </w:tcPr>
          <w:p w14:paraId="64231479" w14:textId="77777777" w:rsidR="006A12DA" w:rsidRDefault="006A12DA" w:rsidP="006A12DA"/>
        </w:tc>
        <w:tc>
          <w:tcPr>
            <w:tcW w:w="9612" w:type="dxa"/>
            <w:gridSpan w:val="5"/>
            <w:vAlign w:val="center"/>
          </w:tcPr>
          <w:p w14:paraId="30D54D96" w14:textId="2661DF87" w:rsidR="006A12DA" w:rsidRDefault="001267A9" w:rsidP="008B575D">
            <w:pPr>
              <w:jc w:val="both"/>
            </w:pPr>
            <w:r>
              <w:rPr>
                <w:lang w:val="en-US"/>
              </w:rPr>
              <w:t>No.</w:t>
            </w:r>
          </w:p>
        </w:tc>
      </w:tr>
      <w:tr w:rsidR="006A12DA" w14:paraId="32782E8C" w14:textId="77777777" w:rsidTr="006A12DA">
        <w:trPr>
          <w:trHeight w:val="74"/>
        </w:trPr>
        <w:tc>
          <w:tcPr>
            <w:tcW w:w="828" w:type="dxa"/>
            <w:vAlign w:val="center"/>
          </w:tcPr>
          <w:p w14:paraId="33BE4087" w14:textId="095E2E58" w:rsidR="006A12DA" w:rsidRPr="004D6484" w:rsidRDefault="006A12DA" w:rsidP="006A12DA">
            <w:pPr>
              <w:rPr>
                <w:b/>
                <w:bCs/>
              </w:rPr>
            </w:pPr>
            <w:r>
              <w:rPr>
                <w:b/>
                <w:bCs/>
              </w:rPr>
              <w:t>1.27</w:t>
            </w:r>
          </w:p>
        </w:tc>
        <w:tc>
          <w:tcPr>
            <w:tcW w:w="9612" w:type="dxa"/>
            <w:gridSpan w:val="5"/>
            <w:shd w:val="clear" w:color="auto" w:fill="DEEAF6" w:themeFill="accent5" w:themeFillTint="33"/>
            <w:vAlign w:val="center"/>
          </w:tcPr>
          <w:p w14:paraId="24BE4560" w14:textId="4950794C"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6A12DA" w14:paraId="6A351619" w14:textId="77777777" w:rsidTr="006A12DA">
        <w:trPr>
          <w:trHeight w:val="1020"/>
        </w:trPr>
        <w:tc>
          <w:tcPr>
            <w:tcW w:w="828" w:type="dxa"/>
            <w:vAlign w:val="center"/>
          </w:tcPr>
          <w:p w14:paraId="6414239C" w14:textId="77777777" w:rsidR="006A12DA" w:rsidRDefault="006A12DA" w:rsidP="006A12DA"/>
        </w:tc>
        <w:tc>
          <w:tcPr>
            <w:tcW w:w="9612" w:type="dxa"/>
            <w:gridSpan w:val="5"/>
            <w:vAlign w:val="center"/>
          </w:tcPr>
          <w:p w14:paraId="0653EDFD" w14:textId="13C8FE8F" w:rsidR="009853CA" w:rsidRPr="009853CA" w:rsidRDefault="001267A9" w:rsidP="009853CA">
            <w:pPr>
              <w:jc w:val="both"/>
              <w:rPr>
                <w:lang w:val="en-US"/>
              </w:rPr>
            </w:pPr>
            <w:r>
              <w:rPr>
                <w:lang w:val="en-US"/>
              </w:rPr>
              <w:t xml:space="preserve">No. </w:t>
            </w:r>
          </w:p>
          <w:p w14:paraId="73A709EF" w14:textId="77777777" w:rsidR="006A12DA" w:rsidRDefault="006A12DA" w:rsidP="006A12DA"/>
        </w:tc>
      </w:tr>
      <w:tr w:rsidR="006A12DA" w14:paraId="510C3093" w14:textId="77777777" w:rsidTr="00DD3144">
        <w:trPr>
          <w:trHeight w:val="1020"/>
        </w:trPr>
        <w:tc>
          <w:tcPr>
            <w:tcW w:w="10440" w:type="dxa"/>
            <w:gridSpan w:val="6"/>
            <w:shd w:val="clear" w:color="auto" w:fill="FDF2CC"/>
            <w:vAlign w:val="center"/>
          </w:tcPr>
          <w:p w14:paraId="71CC98BB" w14:textId="267AD87C" w:rsidR="006A12DA" w:rsidRPr="00CF2E7C" w:rsidRDefault="006A12DA" w:rsidP="006A12DA">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6A12DA" w14:paraId="21FB6C32" w14:textId="77777777" w:rsidTr="006A12DA">
        <w:trPr>
          <w:trHeight w:val="74"/>
        </w:trPr>
        <w:tc>
          <w:tcPr>
            <w:tcW w:w="828" w:type="dxa"/>
            <w:vAlign w:val="center"/>
          </w:tcPr>
          <w:p w14:paraId="4FE995F2" w14:textId="6035E0FF" w:rsidR="006A12DA" w:rsidRPr="00BA72DC" w:rsidRDefault="006A12DA" w:rsidP="006A12DA">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6A12DA" w:rsidRDefault="006A12DA" w:rsidP="006A12DA">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6A12DA" w14:paraId="306F46AE" w14:textId="77777777" w:rsidTr="006A12DA">
        <w:trPr>
          <w:trHeight w:val="25"/>
        </w:trPr>
        <w:tc>
          <w:tcPr>
            <w:tcW w:w="828" w:type="dxa"/>
            <w:vAlign w:val="center"/>
          </w:tcPr>
          <w:p w14:paraId="77D8CAC7" w14:textId="77777777" w:rsidR="006A12DA" w:rsidRDefault="006A12DA" w:rsidP="006A12DA"/>
        </w:tc>
        <w:tc>
          <w:tcPr>
            <w:tcW w:w="3507" w:type="dxa"/>
            <w:shd w:val="clear" w:color="auto" w:fill="E2EFD9" w:themeFill="accent6" w:themeFillTint="33"/>
            <w:vAlign w:val="center"/>
          </w:tcPr>
          <w:p w14:paraId="7082B96C" w14:textId="77777777" w:rsidR="006A12DA" w:rsidRDefault="006A12DA" w:rsidP="006A12DA"/>
        </w:tc>
        <w:tc>
          <w:tcPr>
            <w:tcW w:w="1391" w:type="dxa"/>
            <w:gridSpan w:val="2"/>
            <w:shd w:val="clear" w:color="auto" w:fill="E2EFD9" w:themeFill="accent6" w:themeFillTint="33"/>
            <w:vAlign w:val="center"/>
          </w:tcPr>
          <w:p w14:paraId="62105344" w14:textId="73351783" w:rsidR="006A12DA" w:rsidRPr="00993609" w:rsidRDefault="006A12DA" w:rsidP="006A12DA">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6A12DA" w:rsidRPr="00993609" w:rsidRDefault="006A12DA" w:rsidP="006A12DA">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6A12DA" w:rsidRPr="00993609" w:rsidRDefault="006A12DA" w:rsidP="006A12DA">
            <w:pPr>
              <w:jc w:val="center"/>
              <w:rPr>
                <w:sz w:val="22"/>
                <w:szCs w:val="22"/>
              </w:rPr>
            </w:pPr>
            <w:r w:rsidRPr="00993609">
              <w:rPr>
                <w:sz w:val="22"/>
                <w:szCs w:val="22"/>
              </w:rPr>
              <w:t>Neither recommended nor required</w:t>
            </w:r>
          </w:p>
        </w:tc>
      </w:tr>
      <w:tr w:rsidR="006A12DA" w14:paraId="0CEDA1E6" w14:textId="77777777" w:rsidTr="006A12DA">
        <w:trPr>
          <w:trHeight w:val="21"/>
        </w:trPr>
        <w:tc>
          <w:tcPr>
            <w:tcW w:w="828" w:type="dxa"/>
            <w:vAlign w:val="center"/>
          </w:tcPr>
          <w:p w14:paraId="025B01F3" w14:textId="02781E33" w:rsidR="006A12DA" w:rsidRDefault="006A12DA" w:rsidP="006A12DA">
            <w:r>
              <w:t>1.28.1</w:t>
            </w:r>
          </w:p>
        </w:tc>
        <w:tc>
          <w:tcPr>
            <w:tcW w:w="3507" w:type="dxa"/>
            <w:shd w:val="clear" w:color="auto" w:fill="DEEAF6" w:themeFill="accent5" w:themeFillTint="33"/>
            <w:vAlign w:val="center"/>
          </w:tcPr>
          <w:p w14:paraId="263FF3FB" w14:textId="7277D970" w:rsidR="006A12DA" w:rsidRDefault="006A12DA" w:rsidP="006A12DA">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6A12DA" w:rsidRDefault="006A12DA" w:rsidP="006A12DA"/>
        </w:tc>
        <w:tc>
          <w:tcPr>
            <w:tcW w:w="1391" w:type="dxa"/>
            <w:vAlign w:val="center"/>
          </w:tcPr>
          <w:p w14:paraId="028D81AE" w14:textId="20DA767D" w:rsidR="006A12DA" w:rsidRDefault="006A12DA" w:rsidP="006A12DA"/>
        </w:tc>
        <w:tc>
          <w:tcPr>
            <w:tcW w:w="3323" w:type="dxa"/>
            <w:vAlign w:val="center"/>
          </w:tcPr>
          <w:p w14:paraId="78667043" w14:textId="5A0F4324" w:rsidR="006A12DA" w:rsidRDefault="00F6690B" w:rsidP="006A12DA">
            <w:r>
              <w:t>X</w:t>
            </w:r>
          </w:p>
        </w:tc>
      </w:tr>
      <w:tr w:rsidR="006A12DA" w14:paraId="2836F826" w14:textId="77777777" w:rsidTr="006A12DA">
        <w:trPr>
          <w:trHeight w:val="21"/>
        </w:trPr>
        <w:tc>
          <w:tcPr>
            <w:tcW w:w="828" w:type="dxa"/>
            <w:vAlign w:val="center"/>
          </w:tcPr>
          <w:p w14:paraId="136899A6" w14:textId="11BC851E" w:rsidR="006A12DA" w:rsidRDefault="006A12DA" w:rsidP="006A12DA">
            <w:r>
              <w:t>1.28.2</w:t>
            </w:r>
          </w:p>
        </w:tc>
        <w:tc>
          <w:tcPr>
            <w:tcW w:w="3507" w:type="dxa"/>
            <w:shd w:val="clear" w:color="auto" w:fill="DEEAF6" w:themeFill="accent5" w:themeFillTint="33"/>
            <w:vAlign w:val="center"/>
          </w:tcPr>
          <w:p w14:paraId="6B0FD230" w14:textId="3E8F9B54" w:rsidR="006A12DA" w:rsidRDefault="006A12DA" w:rsidP="006A12DA">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6A12DA" w:rsidRDefault="006A12DA" w:rsidP="006A12DA"/>
        </w:tc>
        <w:tc>
          <w:tcPr>
            <w:tcW w:w="1391" w:type="dxa"/>
            <w:vAlign w:val="center"/>
          </w:tcPr>
          <w:p w14:paraId="5C1D356A" w14:textId="78005846" w:rsidR="006A12DA" w:rsidRDefault="006A12DA" w:rsidP="006A12DA"/>
        </w:tc>
        <w:tc>
          <w:tcPr>
            <w:tcW w:w="3323" w:type="dxa"/>
            <w:vAlign w:val="center"/>
          </w:tcPr>
          <w:p w14:paraId="2EDB2569" w14:textId="58363711" w:rsidR="006A12DA" w:rsidRDefault="00F6690B" w:rsidP="006A12DA">
            <w:r>
              <w:t>X</w:t>
            </w:r>
          </w:p>
        </w:tc>
      </w:tr>
      <w:tr w:rsidR="006A12DA" w14:paraId="21633660" w14:textId="77777777" w:rsidTr="006A12DA">
        <w:trPr>
          <w:trHeight w:val="21"/>
        </w:trPr>
        <w:tc>
          <w:tcPr>
            <w:tcW w:w="828" w:type="dxa"/>
            <w:vAlign w:val="center"/>
          </w:tcPr>
          <w:p w14:paraId="5FDA9CD3" w14:textId="7A115F9D" w:rsidR="006A12DA" w:rsidRDefault="006A12DA" w:rsidP="006A12DA">
            <w:r>
              <w:t>1.28.3</w:t>
            </w:r>
          </w:p>
        </w:tc>
        <w:tc>
          <w:tcPr>
            <w:tcW w:w="3507" w:type="dxa"/>
            <w:shd w:val="clear" w:color="auto" w:fill="DEEAF6" w:themeFill="accent5" w:themeFillTint="33"/>
            <w:vAlign w:val="center"/>
          </w:tcPr>
          <w:p w14:paraId="43522D07" w14:textId="3B9DE319" w:rsidR="006A12DA" w:rsidRDefault="006A12DA" w:rsidP="006A12DA">
            <w:r>
              <w:t>A net zero target</w:t>
            </w:r>
          </w:p>
        </w:tc>
        <w:tc>
          <w:tcPr>
            <w:tcW w:w="1391" w:type="dxa"/>
            <w:gridSpan w:val="2"/>
            <w:vAlign w:val="center"/>
          </w:tcPr>
          <w:p w14:paraId="42963139" w14:textId="77777777" w:rsidR="006A12DA" w:rsidRDefault="006A12DA" w:rsidP="006A12DA"/>
        </w:tc>
        <w:tc>
          <w:tcPr>
            <w:tcW w:w="1391" w:type="dxa"/>
            <w:vAlign w:val="center"/>
          </w:tcPr>
          <w:p w14:paraId="16EB1CB8" w14:textId="40475E7B" w:rsidR="006A12DA" w:rsidRDefault="006A12DA" w:rsidP="006A12DA"/>
        </w:tc>
        <w:tc>
          <w:tcPr>
            <w:tcW w:w="3323" w:type="dxa"/>
            <w:vAlign w:val="center"/>
          </w:tcPr>
          <w:p w14:paraId="60BF2E61" w14:textId="2E6FCC25" w:rsidR="006A12DA" w:rsidRDefault="00F6690B" w:rsidP="006A12DA">
            <w:r>
              <w:t>X</w:t>
            </w:r>
          </w:p>
        </w:tc>
      </w:tr>
      <w:tr w:rsidR="006A12DA" w14:paraId="0DBED847" w14:textId="77777777" w:rsidTr="006A12DA">
        <w:trPr>
          <w:trHeight w:val="21"/>
        </w:trPr>
        <w:tc>
          <w:tcPr>
            <w:tcW w:w="828" w:type="dxa"/>
            <w:vAlign w:val="center"/>
          </w:tcPr>
          <w:p w14:paraId="7629D35E" w14:textId="075CFBAD" w:rsidR="006A12DA" w:rsidRDefault="006A12DA" w:rsidP="006A12DA">
            <w:r>
              <w:t>1.28.4</w:t>
            </w:r>
          </w:p>
        </w:tc>
        <w:tc>
          <w:tcPr>
            <w:tcW w:w="3507" w:type="dxa"/>
            <w:shd w:val="clear" w:color="auto" w:fill="DEEAF6" w:themeFill="accent5" w:themeFillTint="33"/>
            <w:vAlign w:val="center"/>
          </w:tcPr>
          <w:p w14:paraId="42EA1B71" w14:textId="7DCC7A4C" w:rsidR="006A12DA" w:rsidRDefault="006A12DA" w:rsidP="006A12DA">
            <w:r>
              <w:t>Targets covering non-carbon GHG emissions</w:t>
            </w:r>
          </w:p>
        </w:tc>
        <w:tc>
          <w:tcPr>
            <w:tcW w:w="1391" w:type="dxa"/>
            <w:gridSpan w:val="2"/>
            <w:vAlign w:val="center"/>
          </w:tcPr>
          <w:p w14:paraId="2A2BA767" w14:textId="77777777" w:rsidR="006A12DA" w:rsidRDefault="006A12DA" w:rsidP="006A12DA"/>
        </w:tc>
        <w:tc>
          <w:tcPr>
            <w:tcW w:w="1391" w:type="dxa"/>
            <w:vAlign w:val="center"/>
          </w:tcPr>
          <w:p w14:paraId="67C1DCBA" w14:textId="0D0061A3" w:rsidR="006A12DA" w:rsidRDefault="006A12DA" w:rsidP="006A12DA"/>
        </w:tc>
        <w:tc>
          <w:tcPr>
            <w:tcW w:w="3323" w:type="dxa"/>
            <w:vAlign w:val="center"/>
          </w:tcPr>
          <w:p w14:paraId="3D9EBCD4" w14:textId="6857792D" w:rsidR="006A12DA" w:rsidRDefault="00F6690B" w:rsidP="006A12DA">
            <w:r>
              <w:t>X</w:t>
            </w:r>
          </w:p>
        </w:tc>
      </w:tr>
      <w:tr w:rsidR="006A12DA" w14:paraId="66F637AA" w14:textId="77777777" w:rsidTr="006A12DA">
        <w:trPr>
          <w:trHeight w:val="21"/>
        </w:trPr>
        <w:tc>
          <w:tcPr>
            <w:tcW w:w="828" w:type="dxa"/>
            <w:vAlign w:val="center"/>
          </w:tcPr>
          <w:p w14:paraId="6D7BC54D" w14:textId="01650FAA" w:rsidR="006A12DA" w:rsidRDefault="006A12DA" w:rsidP="006A12DA">
            <w:r>
              <w:t>1.28.5</w:t>
            </w:r>
          </w:p>
        </w:tc>
        <w:tc>
          <w:tcPr>
            <w:tcW w:w="3507" w:type="dxa"/>
            <w:shd w:val="clear" w:color="auto" w:fill="DEEAF6" w:themeFill="accent5" w:themeFillTint="33"/>
            <w:vAlign w:val="center"/>
          </w:tcPr>
          <w:p w14:paraId="4F86B7A5" w14:textId="38E72037" w:rsidR="006A12DA" w:rsidRDefault="006A12DA" w:rsidP="006A12DA">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6A12DA" w:rsidRDefault="006A12DA" w:rsidP="006A12DA"/>
        </w:tc>
        <w:tc>
          <w:tcPr>
            <w:tcW w:w="1391" w:type="dxa"/>
            <w:vAlign w:val="center"/>
          </w:tcPr>
          <w:p w14:paraId="79F426CB" w14:textId="62AE7298" w:rsidR="006A12DA" w:rsidRDefault="006A12DA" w:rsidP="006A12DA"/>
        </w:tc>
        <w:tc>
          <w:tcPr>
            <w:tcW w:w="3323" w:type="dxa"/>
            <w:vAlign w:val="center"/>
          </w:tcPr>
          <w:p w14:paraId="404D0CF0" w14:textId="094D89CF" w:rsidR="006A12DA" w:rsidRDefault="00F6690B" w:rsidP="006A12DA">
            <w:r>
              <w:t>X</w:t>
            </w:r>
          </w:p>
        </w:tc>
      </w:tr>
      <w:tr w:rsidR="006A12DA" w14:paraId="71431187" w14:textId="77777777" w:rsidTr="006A12DA">
        <w:trPr>
          <w:trHeight w:val="21"/>
        </w:trPr>
        <w:tc>
          <w:tcPr>
            <w:tcW w:w="828" w:type="dxa"/>
            <w:vAlign w:val="center"/>
          </w:tcPr>
          <w:p w14:paraId="0EC264DB" w14:textId="0BEF92CE" w:rsidR="006A12DA" w:rsidRDefault="006A12DA" w:rsidP="006A12DA">
            <w:r>
              <w:t>1.28.6</w:t>
            </w:r>
          </w:p>
        </w:tc>
        <w:tc>
          <w:tcPr>
            <w:tcW w:w="3507" w:type="dxa"/>
            <w:shd w:val="clear" w:color="auto" w:fill="DEEAF6" w:themeFill="accent5" w:themeFillTint="33"/>
            <w:vAlign w:val="center"/>
          </w:tcPr>
          <w:p w14:paraId="6075083A" w14:textId="05DC3A80" w:rsidR="006A12DA" w:rsidRDefault="006A12DA" w:rsidP="006A12DA">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6A12DA" w:rsidRDefault="006A12DA" w:rsidP="006A12DA"/>
        </w:tc>
        <w:tc>
          <w:tcPr>
            <w:tcW w:w="1391" w:type="dxa"/>
            <w:vAlign w:val="center"/>
          </w:tcPr>
          <w:p w14:paraId="407AD89C" w14:textId="596F1CE4" w:rsidR="006A12DA" w:rsidRDefault="006A12DA" w:rsidP="006A12DA"/>
        </w:tc>
        <w:tc>
          <w:tcPr>
            <w:tcW w:w="3323" w:type="dxa"/>
            <w:vAlign w:val="center"/>
          </w:tcPr>
          <w:p w14:paraId="52A3CED8" w14:textId="553441B3" w:rsidR="006A12DA" w:rsidRDefault="00F6690B" w:rsidP="006A12DA">
            <w:r>
              <w:t>X</w:t>
            </w:r>
          </w:p>
        </w:tc>
      </w:tr>
      <w:tr w:rsidR="006A12DA" w14:paraId="509A3458" w14:textId="77777777" w:rsidTr="006A12DA">
        <w:trPr>
          <w:trHeight w:val="21"/>
        </w:trPr>
        <w:tc>
          <w:tcPr>
            <w:tcW w:w="828" w:type="dxa"/>
            <w:vAlign w:val="center"/>
          </w:tcPr>
          <w:p w14:paraId="777F5CF3" w14:textId="79458F1B" w:rsidR="006A12DA" w:rsidRDefault="006A12DA" w:rsidP="006A12DA">
            <w:r>
              <w:t>1.28.7</w:t>
            </w:r>
          </w:p>
        </w:tc>
        <w:tc>
          <w:tcPr>
            <w:tcW w:w="3507" w:type="dxa"/>
            <w:shd w:val="clear" w:color="auto" w:fill="DEEAF6" w:themeFill="accent5" w:themeFillTint="33"/>
            <w:vAlign w:val="center"/>
          </w:tcPr>
          <w:p w14:paraId="1262A369" w14:textId="5F5F7ADC" w:rsidR="006A12DA" w:rsidRDefault="006A12DA" w:rsidP="006A12DA">
            <w:r>
              <w:t>A target timeframe (e.g. by 2040)</w:t>
            </w:r>
          </w:p>
        </w:tc>
        <w:tc>
          <w:tcPr>
            <w:tcW w:w="1391" w:type="dxa"/>
            <w:gridSpan w:val="2"/>
            <w:vAlign w:val="center"/>
          </w:tcPr>
          <w:p w14:paraId="6D23C124" w14:textId="77777777" w:rsidR="006A12DA" w:rsidRDefault="006A12DA" w:rsidP="006A12DA"/>
        </w:tc>
        <w:tc>
          <w:tcPr>
            <w:tcW w:w="1391" w:type="dxa"/>
            <w:vAlign w:val="center"/>
          </w:tcPr>
          <w:p w14:paraId="0FB585A8" w14:textId="16B43158" w:rsidR="006A12DA" w:rsidRDefault="006A12DA" w:rsidP="006A12DA"/>
        </w:tc>
        <w:tc>
          <w:tcPr>
            <w:tcW w:w="3323" w:type="dxa"/>
            <w:vAlign w:val="center"/>
          </w:tcPr>
          <w:p w14:paraId="6C1DDC52" w14:textId="0DA28423" w:rsidR="006A12DA" w:rsidRDefault="00F6690B" w:rsidP="006A12DA">
            <w:r>
              <w:t>X</w:t>
            </w:r>
          </w:p>
        </w:tc>
      </w:tr>
      <w:tr w:rsidR="006A12DA" w14:paraId="71703EFD" w14:textId="77777777" w:rsidTr="006A12DA">
        <w:trPr>
          <w:trHeight w:val="21"/>
        </w:trPr>
        <w:tc>
          <w:tcPr>
            <w:tcW w:w="828" w:type="dxa"/>
            <w:vAlign w:val="center"/>
          </w:tcPr>
          <w:p w14:paraId="46D6E5DE" w14:textId="38AD4511" w:rsidR="006A12DA" w:rsidRDefault="006A12DA" w:rsidP="006A12DA">
            <w:r>
              <w:t>1.28.8</w:t>
            </w:r>
          </w:p>
        </w:tc>
        <w:tc>
          <w:tcPr>
            <w:tcW w:w="3507" w:type="dxa"/>
            <w:shd w:val="clear" w:color="auto" w:fill="DEEAF6" w:themeFill="accent5" w:themeFillTint="33"/>
            <w:vAlign w:val="center"/>
          </w:tcPr>
          <w:p w14:paraId="6AD7EC27" w14:textId="3293AD0A" w:rsidR="006A12DA" w:rsidRDefault="006A12DA" w:rsidP="006A12DA">
            <w:r>
              <w:t>A baseline year from which progress is measured</w:t>
            </w:r>
          </w:p>
        </w:tc>
        <w:tc>
          <w:tcPr>
            <w:tcW w:w="1391" w:type="dxa"/>
            <w:gridSpan w:val="2"/>
            <w:vAlign w:val="center"/>
          </w:tcPr>
          <w:p w14:paraId="788B865B" w14:textId="77777777" w:rsidR="006A12DA" w:rsidRDefault="006A12DA" w:rsidP="006A12DA"/>
        </w:tc>
        <w:tc>
          <w:tcPr>
            <w:tcW w:w="1391" w:type="dxa"/>
            <w:vAlign w:val="center"/>
          </w:tcPr>
          <w:p w14:paraId="1BAE4A5F" w14:textId="19D5C0A2" w:rsidR="006A12DA" w:rsidRDefault="006A12DA" w:rsidP="006A12DA"/>
        </w:tc>
        <w:tc>
          <w:tcPr>
            <w:tcW w:w="3323" w:type="dxa"/>
            <w:vAlign w:val="center"/>
          </w:tcPr>
          <w:p w14:paraId="3D3D3D95" w14:textId="43910CCE" w:rsidR="006A12DA" w:rsidRDefault="00F6690B" w:rsidP="006A12DA">
            <w:r>
              <w:t>X</w:t>
            </w:r>
          </w:p>
        </w:tc>
      </w:tr>
      <w:tr w:rsidR="006A12DA" w14:paraId="50B41440" w14:textId="77777777" w:rsidTr="006A12DA">
        <w:trPr>
          <w:trHeight w:val="21"/>
        </w:trPr>
        <w:tc>
          <w:tcPr>
            <w:tcW w:w="828" w:type="dxa"/>
            <w:vAlign w:val="center"/>
          </w:tcPr>
          <w:p w14:paraId="0FB78D88" w14:textId="02F24DDA" w:rsidR="006A12DA" w:rsidRDefault="006A12DA" w:rsidP="006A12DA">
            <w:r>
              <w:t>1.28.9</w:t>
            </w:r>
          </w:p>
        </w:tc>
        <w:tc>
          <w:tcPr>
            <w:tcW w:w="3507" w:type="dxa"/>
            <w:shd w:val="clear" w:color="auto" w:fill="DEEAF6" w:themeFill="accent5" w:themeFillTint="33"/>
            <w:vAlign w:val="center"/>
          </w:tcPr>
          <w:p w14:paraId="0FBD6197" w14:textId="185C7A9B" w:rsidR="006A12DA" w:rsidRDefault="006A12DA" w:rsidP="006A12DA">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6A12DA" w:rsidRDefault="006A12DA" w:rsidP="006A12DA"/>
        </w:tc>
        <w:tc>
          <w:tcPr>
            <w:tcW w:w="1391" w:type="dxa"/>
            <w:vAlign w:val="center"/>
          </w:tcPr>
          <w:p w14:paraId="43EB5690" w14:textId="384BBB27" w:rsidR="006A12DA" w:rsidRDefault="00FA21D4" w:rsidP="006A12DA">
            <w:r>
              <w:t xml:space="preserve"> </w:t>
            </w:r>
          </w:p>
        </w:tc>
        <w:tc>
          <w:tcPr>
            <w:tcW w:w="3323" w:type="dxa"/>
            <w:vAlign w:val="center"/>
          </w:tcPr>
          <w:p w14:paraId="3664B658" w14:textId="2D22E41C" w:rsidR="006A12DA" w:rsidRDefault="00F6690B" w:rsidP="006A12DA">
            <w:r>
              <w:t>X</w:t>
            </w:r>
          </w:p>
        </w:tc>
      </w:tr>
      <w:tr w:rsidR="006A12DA" w14:paraId="7D0FFDA9" w14:textId="77777777" w:rsidTr="006A12DA">
        <w:trPr>
          <w:trHeight w:val="74"/>
        </w:trPr>
        <w:tc>
          <w:tcPr>
            <w:tcW w:w="828" w:type="dxa"/>
            <w:vAlign w:val="center"/>
          </w:tcPr>
          <w:p w14:paraId="22F947A4" w14:textId="350C3B76" w:rsidR="006A12DA" w:rsidRPr="00CB790E" w:rsidRDefault="006A12DA" w:rsidP="006A12DA">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6A12DA" w14:paraId="559BCFB6" w14:textId="77777777" w:rsidTr="006A12DA">
        <w:trPr>
          <w:trHeight w:val="74"/>
        </w:trPr>
        <w:tc>
          <w:tcPr>
            <w:tcW w:w="828" w:type="dxa"/>
            <w:vAlign w:val="center"/>
          </w:tcPr>
          <w:p w14:paraId="50867B4C" w14:textId="71585C24" w:rsidR="006A12DA" w:rsidRDefault="006A12DA" w:rsidP="006A12DA">
            <w:r>
              <w:lastRenderedPageBreak/>
              <w:t>1.29.1</w:t>
            </w:r>
          </w:p>
        </w:tc>
        <w:tc>
          <w:tcPr>
            <w:tcW w:w="4753" w:type="dxa"/>
            <w:gridSpan w:val="2"/>
            <w:shd w:val="clear" w:color="auto" w:fill="E2EFD9" w:themeFill="accent6" w:themeFillTint="33"/>
            <w:vAlign w:val="center"/>
          </w:tcPr>
          <w:p w14:paraId="6DC2E61A" w14:textId="7F7DC54F" w:rsidR="006A12DA" w:rsidRDefault="006A12DA" w:rsidP="006A12DA">
            <w:r>
              <w:rPr>
                <w:rFonts w:ascii="Calibri" w:hAnsi="Calibri" w:cs="Calibri"/>
              </w:rPr>
              <w:t>No</w:t>
            </w:r>
          </w:p>
        </w:tc>
        <w:tc>
          <w:tcPr>
            <w:tcW w:w="4859" w:type="dxa"/>
            <w:gridSpan w:val="3"/>
            <w:vAlign w:val="center"/>
          </w:tcPr>
          <w:p w14:paraId="5234FB5C" w14:textId="63277B72" w:rsidR="006A12DA" w:rsidRDefault="00671CBD" w:rsidP="006A12DA">
            <w:r>
              <w:t>X</w:t>
            </w:r>
          </w:p>
        </w:tc>
      </w:tr>
      <w:tr w:rsidR="006A12DA" w14:paraId="397D572C" w14:textId="77777777" w:rsidTr="006A12DA">
        <w:trPr>
          <w:trHeight w:val="47"/>
        </w:trPr>
        <w:tc>
          <w:tcPr>
            <w:tcW w:w="828" w:type="dxa"/>
            <w:vAlign w:val="center"/>
          </w:tcPr>
          <w:p w14:paraId="6E8B7646" w14:textId="00E88349" w:rsidR="006A12DA" w:rsidRDefault="006A12DA" w:rsidP="006A12DA">
            <w:r>
              <w:t>1.29.2</w:t>
            </w:r>
          </w:p>
        </w:tc>
        <w:tc>
          <w:tcPr>
            <w:tcW w:w="4753" w:type="dxa"/>
            <w:gridSpan w:val="2"/>
            <w:shd w:val="clear" w:color="auto" w:fill="E2EFD9" w:themeFill="accent6" w:themeFillTint="33"/>
            <w:vAlign w:val="center"/>
          </w:tcPr>
          <w:p w14:paraId="3FE4A360" w14:textId="14070533" w:rsidR="006A12DA" w:rsidRDefault="006A12DA" w:rsidP="006A12DA">
            <w:r>
              <w:t>Recommended</w:t>
            </w:r>
          </w:p>
        </w:tc>
        <w:tc>
          <w:tcPr>
            <w:tcW w:w="4859" w:type="dxa"/>
            <w:gridSpan w:val="3"/>
            <w:vAlign w:val="center"/>
          </w:tcPr>
          <w:p w14:paraId="77455290" w14:textId="2AA0FF91" w:rsidR="006A12DA" w:rsidRDefault="006A12DA" w:rsidP="006A12DA"/>
        </w:tc>
      </w:tr>
      <w:tr w:rsidR="006A12DA" w14:paraId="106D54A4" w14:textId="77777777" w:rsidTr="006A12DA">
        <w:trPr>
          <w:trHeight w:val="47"/>
        </w:trPr>
        <w:tc>
          <w:tcPr>
            <w:tcW w:w="828" w:type="dxa"/>
            <w:vAlign w:val="center"/>
          </w:tcPr>
          <w:p w14:paraId="6070913C" w14:textId="73F05DBA" w:rsidR="006A12DA" w:rsidRDefault="006A12DA" w:rsidP="006A12DA">
            <w:r>
              <w:t>1.29.3</w:t>
            </w:r>
          </w:p>
        </w:tc>
        <w:tc>
          <w:tcPr>
            <w:tcW w:w="4753" w:type="dxa"/>
            <w:gridSpan w:val="2"/>
            <w:shd w:val="clear" w:color="auto" w:fill="E2EFD9" w:themeFill="accent6" w:themeFillTint="33"/>
            <w:vAlign w:val="center"/>
          </w:tcPr>
          <w:p w14:paraId="59808994" w14:textId="6C5F35F7" w:rsidR="006A12DA" w:rsidRDefault="006A12DA" w:rsidP="006A12DA">
            <w:r>
              <w:t>Required</w:t>
            </w:r>
          </w:p>
        </w:tc>
        <w:tc>
          <w:tcPr>
            <w:tcW w:w="4859" w:type="dxa"/>
            <w:gridSpan w:val="3"/>
            <w:vAlign w:val="center"/>
          </w:tcPr>
          <w:p w14:paraId="332AEA5A" w14:textId="4C5798C4" w:rsidR="006A12DA" w:rsidRDefault="006A12DA" w:rsidP="006A12DA"/>
        </w:tc>
      </w:tr>
      <w:tr w:rsidR="006A12DA" w14:paraId="3C15432C" w14:textId="77777777" w:rsidTr="006A12DA">
        <w:trPr>
          <w:trHeight w:val="44"/>
        </w:trPr>
        <w:tc>
          <w:tcPr>
            <w:tcW w:w="828" w:type="dxa"/>
            <w:vAlign w:val="center"/>
          </w:tcPr>
          <w:p w14:paraId="212A3BAD" w14:textId="1C2E6B4B" w:rsidR="006A12DA" w:rsidRPr="00530553" w:rsidRDefault="006A12DA" w:rsidP="006A12DA">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6A12DA" w14:paraId="5AFA4EC0" w14:textId="77777777" w:rsidTr="006A12DA">
        <w:trPr>
          <w:trHeight w:val="112"/>
        </w:trPr>
        <w:tc>
          <w:tcPr>
            <w:tcW w:w="828" w:type="dxa"/>
            <w:vAlign w:val="center"/>
          </w:tcPr>
          <w:p w14:paraId="49A6CB5D" w14:textId="7CD86EF6" w:rsidR="006A12DA" w:rsidRDefault="006A12DA" w:rsidP="006A12DA">
            <w:r>
              <w:t>1.30.1</w:t>
            </w:r>
          </w:p>
        </w:tc>
        <w:tc>
          <w:tcPr>
            <w:tcW w:w="4753" w:type="dxa"/>
            <w:gridSpan w:val="2"/>
            <w:shd w:val="clear" w:color="auto" w:fill="E2EFD9" w:themeFill="accent6" w:themeFillTint="33"/>
            <w:vAlign w:val="center"/>
          </w:tcPr>
          <w:p w14:paraId="76E65343" w14:textId="055ABB62" w:rsidR="006A12DA" w:rsidRDefault="006A12DA" w:rsidP="006A12DA">
            <w:r>
              <w:t>No</w:t>
            </w:r>
          </w:p>
        </w:tc>
        <w:tc>
          <w:tcPr>
            <w:tcW w:w="4859" w:type="dxa"/>
            <w:gridSpan w:val="3"/>
            <w:vAlign w:val="center"/>
          </w:tcPr>
          <w:p w14:paraId="1ED48B8C" w14:textId="0C0AA249" w:rsidR="006A12DA" w:rsidRDefault="00671CBD" w:rsidP="006A12DA">
            <w:r>
              <w:t>X</w:t>
            </w:r>
          </w:p>
        </w:tc>
      </w:tr>
      <w:tr w:rsidR="006A12DA" w14:paraId="18DFA5E6" w14:textId="77777777" w:rsidTr="006A12DA">
        <w:trPr>
          <w:trHeight w:val="111"/>
        </w:trPr>
        <w:tc>
          <w:tcPr>
            <w:tcW w:w="828" w:type="dxa"/>
            <w:vAlign w:val="center"/>
          </w:tcPr>
          <w:p w14:paraId="355108B7" w14:textId="0D9E535E" w:rsidR="006A12DA" w:rsidRDefault="006A12DA" w:rsidP="006A12DA">
            <w:r>
              <w:t>1.30.2</w:t>
            </w:r>
          </w:p>
        </w:tc>
        <w:tc>
          <w:tcPr>
            <w:tcW w:w="4753" w:type="dxa"/>
            <w:gridSpan w:val="2"/>
            <w:shd w:val="clear" w:color="auto" w:fill="E2EFD9" w:themeFill="accent6" w:themeFillTint="33"/>
            <w:vAlign w:val="center"/>
          </w:tcPr>
          <w:p w14:paraId="0F07AF4D" w14:textId="04D34F02" w:rsidR="006A12DA" w:rsidRDefault="006A12DA" w:rsidP="006A12DA">
            <w:r>
              <w:t>Yes</w:t>
            </w:r>
          </w:p>
        </w:tc>
        <w:tc>
          <w:tcPr>
            <w:tcW w:w="4859" w:type="dxa"/>
            <w:gridSpan w:val="3"/>
            <w:vAlign w:val="center"/>
          </w:tcPr>
          <w:p w14:paraId="00C8227C" w14:textId="578C69A0" w:rsidR="006A12DA" w:rsidRDefault="006A12DA" w:rsidP="006A12DA"/>
        </w:tc>
      </w:tr>
      <w:tr w:rsidR="006A12DA" w14:paraId="42086BD4" w14:textId="77777777" w:rsidTr="006A12DA">
        <w:trPr>
          <w:trHeight w:val="111"/>
        </w:trPr>
        <w:tc>
          <w:tcPr>
            <w:tcW w:w="828" w:type="dxa"/>
            <w:vAlign w:val="center"/>
          </w:tcPr>
          <w:p w14:paraId="2F136701" w14:textId="6A3DAA10" w:rsidR="006A12DA" w:rsidRPr="00561537" w:rsidRDefault="006A12DA" w:rsidP="006A12DA">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6A12DA" w:rsidRDefault="006A12DA" w:rsidP="006A12DA">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6A12DA" w14:paraId="63241CF8" w14:textId="77777777" w:rsidTr="006A12DA">
        <w:trPr>
          <w:trHeight w:val="47"/>
        </w:trPr>
        <w:tc>
          <w:tcPr>
            <w:tcW w:w="828" w:type="dxa"/>
            <w:vAlign w:val="center"/>
          </w:tcPr>
          <w:p w14:paraId="6B744BBA" w14:textId="77777777" w:rsidR="006A12DA" w:rsidRDefault="006A12DA" w:rsidP="006A12DA"/>
        </w:tc>
        <w:tc>
          <w:tcPr>
            <w:tcW w:w="4753" w:type="dxa"/>
            <w:gridSpan w:val="2"/>
            <w:shd w:val="clear" w:color="auto" w:fill="E2EFD9" w:themeFill="accent6" w:themeFillTint="33"/>
            <w:vAlign w:val="center"/>
          </w:tcPr>
          <w:p w14:paraId="678A218B" w14:textId="77777777" w:rsidR="006A12DA" w:rsidRDefault="006A12DA" w:rsidP="006A12DA"/>
        </w:tc>
        <w:tc>
          <w:tcPr>
            <w:tcW w:w="1536" w:type="dxa"/>
            <w:gridSpan w:val="2"/>
            <w:shd w:val="clear" w:color="auto" w:fill="E2EFD9" w:themeFill="accent6" w:themeFillTint="33"/>
            <w:vAlign w:val="center"/>
          </w:tcPr>
          <w:p w14:paraId="3935BED1" w14:textId="768B827F" w:rsidR="006A12DA" w:rsidRDefault="006A12DA" w:rsidP="006A12DA">
            <w:pPr>
              <w:jc w:val="center"/>
            </w:pPr>
            <w:r>
              <w:t>Recommended</w:t>
            </w:r>
          </w:p>
        </w:tc>
        <w:tc>
          <w:tcPr>
            <w:tcW w:w="3323" w:type="dxa"/>
            <w:shd w:val="clear" w:color="auto" w:fill="E2EFD9" w:themeFill="accent6" w:themeFillTint="33"/>
            <w:vAlign w:val="center"/>
          </w:tcPr>
          <w:p w14:paraId="5DE6324A" w14:textId="772A21FF" w:rsidR="006A12DA" w:rsidRDefault="006A12DA" w:rsidP="006A12DA">
            <w:pPr>
              <w:jc w:val="center"/>
            </w:pPr>
            <w:r>
              <w:t>Required</w:t>
            </w:r>
          </w:p>
        </w:tc>
      </w:tr>
      <w:tr w:rsidR="006A12DA" w14:paraId="60F5DD4C" w14:textId="77777777" w:rsidTr="006A12DA">
        <w:trPr>
          <w:trHeight w:val="47"/>
        </w:trPr>
        <w:tc>
          <w:tcPr>
            <w:tcW w:w="828" w:type="dxa"/>
            <w:vAlign w:val="center"/>
          </w:tcPr>
          <w:p w14:paraId="3AF548C6" w14:textId="468D745F" w:rsidR="006A12DA" w:rsidRDefault="006A12DA" w:rsidP="006A12DA">
            <w:r>
              <w:t>1.31.1</w:t>
            </w:r>
          </w:p>
        </w:tc>
        <w:tc>
          <w:tcPr>
            <w:tcW w:w="4753" w:type="dxa"/>
            <w:gridSpan w:val="2"/>
            <w:shd w:val="clear" w:color="auto" w:fill="DEEAF6" w:themeFill="accent5" w:themeFillTint="33"/>
            <w:vAlign w:val="center"/>
          </w:tcPr>
          <w:p w14:paraId="5D5CB301" w14:textId="3F1855DA" w:rsidR="006A12DA" w:rsidRPr="00197A30" w:rsidRDefault="006A12DA" w:rsidP="006A12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6A12DA" w:rsidRDefault="006A12DA" w:rsidP="006A12DA"/>
        </w:tc>
        <w:tc>
          <w:tcPr>
            <w:tcW w:w="3323" w:type="dxa"/>
            <w:vAlign w:val="center"/>
          </w:tcPr>
          <w:p w14:paraId="6EF5A633" w14:textId="40BCF179" w:rsidR="006A12DA" w:rsidRDefault="006A12DA" w:rsidP="006A12DA"/>
        </w:tc>
      </w:tr>
      <w:tr w:rsidR="006A12DA" w14:paraId="59CB1840" w14:textId="77777777" w:rsidTr="006A12DA">
        <w:trPr>
          <w:trHeight w:val="44"/>
        </w:trPr>
        <w:tc>
          <w:tcPr>
            <w:tcW w:w="828" w:type="dxa"/>
            <w:vAlign w:val="center"/>
          </w:tcPr>
          <w:p w14:paraId="73C2E126" w14:textId="39CFE082" w:rsidR="006A12DA" w:rsidRDefault="006A12DA" w:rsidP="006A12DA">
            <w:r>
              <w:t>1.31.2</w:t>
            </w:r>
          </w:p>
        </w:tc>
        <w:tc>
          <w:tcPr>
            <w:tcW w:w="4753" w:type="dxa"/>
            <w:gridSpan w:val="2"/>
            <w:shd w:val="clear" w:color="auto" w:fill="DEEAF6" w:themeFill="accent5" w:themeFillTint="33"/>
            <w:vAlign w:val="center"/>
          </w:tcPr>
          <w:p w14:paraId="5C5F885D" w14:textId="778B6B0B" w:rsidR="006A12DA" w:rsidRPr="00197A30" w:rsidRDefault="006A12DA" w:rsidP="006A12DA">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6A12DA" w:rsidRDefault="006A12DA" w:rsidP="006A12DA"/>
        </w:tc>
        <w:tc>
          <w:tcPr>
            <w:tcW w:w="3323" w:type="dxa"/>
            <w:vAlign w:val="center"/>
          </w:tcPr>
          <w:p w14:paraId="16446B0A" w14:textId="2B887A56" w:rsidR="006A12DA" w:rsidRDefault="006A12DA" w:rsidP="006A12DA"/>
        </w:tc>
      </w:tr>
      <w:tr w:rsidR="006A12DA" w14:paraId="08D026C7" w14:textId="77777777" w:rsidTr="006A12DA">
        <w:trPr>
          <w:trHeight w:val="44"/>
        </w:trPr>
        <w:tc>
          <w:tcPr>
            <w:tcW w:w="828" w:type="dxa"/>
            <w:vAlign w:val="center"/>
          </w:tcPr>
          <w:p w14:paraId="5F6E433D" w14:textId="67F36506" w:rsidR="006A12DA" w:rsidRDefault="006A12DA" w:rsidP="006A12DA">
            <w:r>
              <w:t>1.31.3</w:t>
            </w:r>
          </w:p>
        </w:tc>
        <w:tc>
          <w:tcPr>
            <w:tcW w:w="4753" w:type="dxa"/>
            <w:gridSpan w:val="2"/>
            <w:shd w:val="clear" w:color="auto" w:fill="DEEAF6" w:themeFill="accent5" w:themeFillTint="33"/>
            <w:vAlign w:val="center"/>
          </w:tcPr>
          <w:p w14:paraId="03868EE2" w14:textId="588D4ED5" w:rsidR="006A12DA" w:rsidRDefault="006A12DA" w:rsidP="006A12DA">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6A12DA" w:rsidRDefault="006A12DA" w:rsidP="006A12DA"/>
        </w:tc>
        <w:tc>
          <w:tcPr>
            <w:tcW w:w="3323" w:type="dxa"/>
            <w:vAlign w:val="center"/>
          </w:tcPr>
          <w:p w14:paraId="24165BE5" w14:textId="2DCA04BE" w:rsidR="006A12DA" w:rsidRDefault="006A12DA" w:rsidP="006A12DA"/>
        </w:tc>
      </w:tr>
      <w:tr w:rsidR="006A12DA" w14:paraId="149019A6" w14:textId="77777777" w:rsidTr="006A12DA">
        <w:trPr>
          <w:trHeight w:val="44"/>
        </w:trPr>
        <w:tc>
          <w:tcPr>
            <w:tcW w:w="828" w:type="dxa"/>
            <w:vAlign w:val="center"/>
          </w:tcPr>
          <w:p w14:paraId="346C57D1" w14:textId="1819D868" w:rsidR="006A12DA" w:rsidRDefault="006A12DA" w:rsidP="006A12DA">
            <w:r>
              <w:t>1.31.4</w:t>
            </w:r>
          </w:p>
        </w:tc>
        <w:tc>
          <w:tcPr>
            <w:tcW w:w="4753" w:type="dxa"/>
            <w:gridSpan w:val="2"/>
            <w:shd w:val="clear" w:color="auto" w:fill="DEEAF6" w:themeFill="accent5" w:themeFillTint="33"/>
            <w:vAlign w:val="center"/>
          </w:tcPr>
          <w:p w14:paraId="27BDBF02" w14:textId="4F649241" w:rsidR="006A12DA" w:rsidRDefault="006A12DA" w:rsidP="006A12DA">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6A12DA" w:rsidRDefault="006A12DA" w:rsidP="006A12DA"/>
        </w:tc>
        <w:tc>
          <w:tcPr>
            <w:tcW w:w="3323" w:type="dxa"/>
            <w:vAlign w:val="center"/>
          </w:tcPr>
          <w:p w14:paraId="3B71B741" w14:textId="5468B13F" w:rsidR="006A12DA" w:rsidRDefault="006A12DA" w:rsidP="006A12DA"/>
        </w:tc>
      </w:tr>
      <w:tr w:rsidR="006A12DA" w14:paraId="7F579F64" w14:textId="77777777" w:rsidTr="006A12DA">
        <w:trPr>
          <w:trHeight w:val="596"/>
        </w:trPr>
        <w:tc>
          <w:tcPr>
            <w:tcW w:w="828" w:type="dxa"/>
            <w:vAlign w:val="center"/>
          </w:tcPr>
          <w:p w14:paraId="4831246E" w14:textId="7A735D1B" w:rsidR="006A12DA" w:rsidRDefault="006A12DA" w:rsidP="006A12DA">
            <w:r>
              <w:t>1.31.5</w:t>
            </w:r>
          </w:p>
        </w:tc>
        <w:tc>
          <w:tcPr>
            <w:tcW w:w="4753" w:type="dxa"/>
            <w:gridSpan w:val="2"/>
            <w:shd w:val="clear" w:color="auto" w:fill="DEEAF6" w:themeFill="accent5" w:themeFillTint="33"/>
            <w:vAlign w:val="center"/>
          </w:tcPr>
          <w:p w14:paraId="78735D5E" w14:textId="77777777" w:rsidR="006A12DA" w:rsidRDefault="006A12DA" w:rsidP="006A12DA">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6A12DA" w:rsidRDefault="006A12DA" w:rsidP="006A12DA"/>
        </w:tc>
        <w:tc>
          <w:tcPr>
            <w:tcW w:w="3323" w:type="dxa"/>
            <w:vAlign w:val="center"/>
          </w:tcPr>
          <w:p w14:paraId="21A62EA1" w14:textId="0CF6F075" w:rsidR="006A12DA" w:rsidRDefault="006A12DA" w:rsidP="006A12DA"/>
        </w:tc>
      </w:tr>
      <w:tr w:rsidR="006A12DA" w14:paraId="712FE965" w14:textId="77777777" w:rsidTr="006A12DA">
        <w:trPr>
          <w:trHeight w:val="44"/>
        </w:trPr>
        <w:tc>
          <w:tcPr>
            <w:tcW w:w="828" w:type="dxa"/>
            <w:vAlign w:val="center"/>
          </w:tcPr>
          <w:p w14:paraId="0DDCD566" w14:textId="682470B8" w:rsidR="006A12DA" w:rsidRPr="00561537" w:rsidRDefault="006A12DA" w:rsidP="006A12DA">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6A12DA" w:rsidRDefault="006A12DA" w:rsidP="006A12DA">
            <w:r>
              <w:t>What is the recommended or required year by which the disclosed target should be met (e.g. net zero by 2050)? Select the appropriate response using an X.</w:t>
            </w:r>
          </w:p>
        </w:tc>
      </w:tr>
      <w:tr w:rsidR="006A12DA" w14:paraId="11996148" w14:textId="77777777" w:rsidTr="006A12DA">
        <w:trPr>
          <w:trHeight w:val="34"/>
        </w:trPr>
        <w:tc>
          <w:tcPr>
            <w:tcW w:w="828" w:type="dxa"/>
            <w:vAlign w:val="center"/>
          </w:tcPr>
          <w:p w14:paraId="4EDA2AAE" w14:textId="774A09DD" w:rsidR="006A12DA" w:rsidRDefault="006A12DA" w:rsidP="006A12DA">
            <w:r>
              <w:t>1.32.1</w:t>
            </w:r>
          </w:p>
        </w:tc>
        <w:tc>
          <w:tcPr>
            <w:tcW w:w="4898" w:type="dxa"/>
            <w:gridSpan w:val="3"/>
            <w:shd w:val="clear" w:color="auto" w:fill="E2EFD9" w:themeFill="accent6" w:themeFillTint="33"/>
            <w:vAlign w:val="center"/>
          </w:tcPr>
          <w:p w14:paraId="650A33B6" w14:textId="579C6E70" w:rsidR="006A12DA" w:rsidRDefault="006A12DA" w:rsidP="006A12DA">
            <w:r>
              <w:t>Between 2030 and 2035</w:t>
            </w:r>
          </w:p>
        </w:tc>
        <w:tc>
          <w:tcPr>
            <w:tcW w:w="4714" w:type="dxa"/>
            <w:gridSpan w:val="2"/>
            <w:vAlign w:val="center"/>
          </w:tcPr>
          <w:p w14:paraId="22A43BDD" w14:textId="6BCA6666" w:rsidR="006A12DA" w:rsidRDefault="006A12DA" w:rsidP="006A12DA"/>
        </w:tc>
      </w:tr>
      <w:tr w:rsidR="006A12DA" w14:paraId="78B38AED" w14:textId="77777777" w:rsidTr="006A12DA">
        <w:trPr>
          <w:trHeight w:val="27"/>
        </w:trPr>
        <w:tc>
          <w:tcPr>
            <w:tcW w:w="828" w:type="dxa"/>
            <w:vAlign w:val="center"/>
          </w:tcPr>
          <w:p w14:paraId="04DCCF6A" w14:textId="73706424" w:rsidR="006A12DA" w:rsidRDefault="006A12DA" w:rsidP="006A12DA">
            <w:r>
              <w:t>1.32.2</w:t>
            </w:r>
          </w:p>
        </w:tc>
        <w:tc>
          <w:tcPr>
            <w:tcW w:w="4898" w:type="dxa"/>
            <w:gridSpan w:val="3"/>
            <w:shd w:val="clear" w:color="auto" w:fill="E2EFD9" w:themeFill="accent6" w:themeFillTint="33"/>
            <w:vAlign w:val="center"/>
          </w:tcPr>
          <w:p w14:paraId="28B02753" w14:textId="27459216" w:rsidR="006A12DA" w:rsidRDefault="006A12DA" w:rsidP="006A12DA">
            <w:r>
              <w:t>Between 2036 and 2040</w:t>
            </w:r>
          </w:p>
        </w:tc>
        <w:tc>
          <w:tcPr>
            <w:tcW w:w="4714" w:type="dxa"/>
            <w:gridSpan w:val="2"/>
            <w:vAlign w:val="center"/>
          </w:tcPr>
          <w:p w14:paraId="260DC10B" w14:textId="520A2F6E" w:rsidR="006A12DA" w:rsidRDefault="006A12DA" w:rsidP="006A12DA"/>
        </w:tc>
      </w:tr>
      <w:tr w:rsidR="006A12DA" w14:paraId="3C5C7B31" w14:textId="77777777" w:rsidTr="006A12DA">
        <w:trPr>
          <w:trHeight w:val="27"/>
        </w:trPr>
        <w:tc>
          <w:tcPr>
            <w:tcW w:w="828" w:type="dxa"/>
            <w:vAlign w:val="center"/>
          </w:tcPr>
          <w:p w14:paraId="1AE58E53" w14:textId="0F06CBA2" w:rsidR="006A12DA" w:rsidRDefault="006A12DA" w:rsidP="006A12DA">
            <w:r>
              <w:t>1.32.3</w:t>
            </w:r>
          </w:p>
        </w:tc>
        <w:tc>
          <w:tcPr>
            <w:tcW w:w="4898" w:type="dxa"/>
            <w:gridSpan w:val="3"/>
            <w:shd w:val="clear" w:color="auto" w:fill="E2EFD9" w:themeFill="accent6" w:themeFillTint="33"/>
            <w:vAlign w:val="center"/>
          </w:tcPr>
          <w:p w14:paraId="128ABCC6" w14:textId="33020FD7" w:rsidR="006A12DA" w:rsidRDefault="006A12DA" w:rsidP="006A12DA">
            <w:r>
              <w:t>Between 2041 and 2050</w:t>
            </w:r>
          </w:p>
        </w:tc>
        <w:tc>
          <w:tcPr>
            <w:tcW w:w="4714" w:type="dxa"/>
            <w:gridSpan w:val="2"/>
            <w:vAlign w:val="center"/>
          </w:tcPr>
          <w:p w14:paraId="7391D31A" w14:textId="7280CB75" w:rsidR="006A12DA" w:rsidRDefault="006A12DA" w:rsidP="006A12DA"/>
        </w:tc>
      </w:tr>
      <w:tr w:rsidR="006A12DA" w14:paraId="177EC079" w14:textId="77777777" w:rsidTr="006A12DA">
        <w:trPr>
          <w:trHeight w:val="27"/>
        </w:trPr>
        <w:tc>
          <w:tcPr>
            <w:tcW w:w="828" w:type="dxa"/>
            <w:vAlign w:val="center"/>
          </w:tcPr>
          <w:p w14:paraId="13D5E740" w14:textId="4428686C" w:rsidR="006A12DA" w:rsidRDefault="006A12DA" w:rsidP="006A12DA">
            <w:r>
              <w:t>1.32.4</w:t>
            </w:r>
          </w:p>
        </w:tc>
        <w:tc>
          <w:tcPr>
            <w:tcW w:w="4898" w:type="dxa"/>
            <w:gridSpan w:val="3"/>
            <w:shd w:val="clear" w:color="auto" w:fill="E2EFD9" w:themeFill="accent6" w:themeFillTint="33"/>
            <w:vAlign w:val="center"/>
          </w:tcPr>
          <w:p w14:paraId="3A10B847" w14:textId="71266745" w:rsidR="006A12DA" w:rsidRDefault="006A12DA" w:rsidP="006A12DA">
            <w:r>
              <w:t>Other</w:t>
            </w:r>
          </w:p>
        </w:tc>
        <w:tc>
          <w:tcPr>
            <w:tcW w:w="4714" w:type="dxa"/>
            <w:gridSpan w:val="2"/>
            <w:vAlign w:val="center"/>
          </w:tcPr>
          <w:p w14:paraId="10152D7D" w14:textId="2B122777" w:rsidR="006A12DA" w:rsidRDefault="006A12DA" w:rsidP="006A12DA"/>
        </w:tc>
      </w:tr>
      <w:tr w:rsidR="006A12DA" w14:paraId="756676F5" w14:textId="77777777" w:rsidTr="006A12DA">
        <w:trPr>
          <w:trHeight w:val="27"/>
        </w:trPr>
        <w:tc>
          <w:tcPr>
            <w:tcW w:w="828" w:type="dxa"/>
            <w:vAlign w:val="center"/>
          </w:tcPr>
          <w:p w14:paraId="74AA8DF0" w14:textId="2FDE97A0" w:rsidR="006A12DA" w:rsidRDefault="006A12DA" w:rsidP="006A12DA">
            <w:r>
              <w:t>1.32.5</w:t>
            </w:r>
          </w:p>
        </w:tc>
        <w:tc>
          <w:tcPr>
            <w:tcW w:w="4898" w:type="dxa"/>
            <w:gridSpan w:val="3"/>
            <w:shd w:val="clear" w:color="auto" w:fill="E2EFD9" w:themeFill="accent6" w:themeFillTint="33"/>
            <w:vAlign w:val="center"/>
          </w:tcPr>
          <w:p w14:paraId="11B8FDA3" w14:textId="6954BCCC" w:rsidR="006A12DA" w:rsidRDefault="006A12DA" w:rsidP="006A12DA">
            <w:r>
              <w:t>Not specified</w:t>
            </w:r>
          </w:p>
        </w:tc>
        <w:tc>
          <w:tcPr>
            <w:tcW w:w="4714" w:type="dxa"/>
            <w:gridSpan w:val="2"/>
            <w:vAlign w:val="center"/>
          </w:tcPr>
          <w:p w14:paraId="4E1421EE" w14:textId="33133468" w:rsidR="006A12DA" w:rsidRDefault="00FA21D4" w:rsidP="006A12DA">
            <w:r>
              <w:t xml:space="preserve">X </w:t>
            </w:r>
          </w:p>
        </w:tc>
      </w:tr>
      <w:tr w:rsidR="006A12DA" w14:paraId="1D85AE33" w14:textId="77777777" w:rsidTr="006A12DA">
        <w:trPr>
          <w:trHeight w:val="27"/>
        </w:trPr>
        <w:tc>
          <w:tcPr>
            <w:tcW w:w="828" w:type="dxa"/>
            <w:vAlign w:val="center"/>
          </w:tcPr>
          <w:p w14:paraId="76EE8A7D" w14:textId="1ED841C2" w:rsidR="006A12DA" w:rsidRPr="00765130" w:rsidRDefault="006A12DA" w:rsidP="006A12DA">
            <w:pPr>
              <w:rPr>
                <w:b/>
                <w:bCs/>
              </w:rPr>
            </w:pPr>
            <w:r>
              <w:rPr>
                <w:b/>
                <w:bCs/>
              </w:rPr>
              <w:t>1.33</w:t>
            </w:r>
          </w:p>
        </w:tc>
        <w:tc>
          <w:tcPr>
            <w:tcW w:w="9612" w:type="dxa"/>
            <w:gridSpan w:val="5"/>
            <w:shd w:val="clear" w:color="auto" w:fill="DEEAF6" w:themeFill="accent5" w:themeFillTint="33"/>
            <w:vAlign w:val="center"/>
          </w:tcPr>
          <w:p w14:paraId="3843D66C" w14:textId="284FD234" w:rsidR="006A12DA" w:rsidRDefault="006A12DA" w:rsidP="006A12DA">
            <w:r>
              <w:t>If “other” selected, please describe.</w:t>
            </w:r>
          </w:p>
        </w:tc>
      </w:tr>
      <w:tr w:rsidR="006A12DA" w14:paraId="1F01F3A8" w14:textId="77777777" w:rsidTr="006A12DA">
        <w:trPr>
          <w:trHeight w:val="1020"/>
        </w:trPr>
        <w:tc>
          <w:tcPr>
            <w:tcW w:w="828" w:type="dxa"/>
            <w:vAlign w:val="center"/>
          </w:tcPr>
          <w:p w14:paraId="2C78A083" w14:textId="77777777" w:rsidR="006A12DA" w:rsidRDefault="006A12DA" w:rsidP="006A12DA"/>
        </w:tc>
        <w:tc>
          <w:tcPr>
            <w:tcW w:w="9612" w:type="dxa"/>
            <w:gridSpan w:val="5"/>
            <w:vAlign w:val="center"/>
          </w:tcPr>
          <w:p w14:paraId="2AB28E18" w14:textId="011738B2" w:rsidR="006A12DA" w:rsidRDefault="006A12DA" w:rsidP="006A12DA"/>
        </w:tc>
      </w:tr>
      <w:tr w:rsidR="006A12DA" w14:paraId="7DF6CD70" w14:textId="77777777" w:rsidTr="006A12DA">
        <w:trPr>
          <w:trHeight w:val="44"/>
        </w:trPr>
        <w:tc>
          <w:tcPr>
            <w:tcW w:w="828" w:type="dxa"/>
            <w:vAlign w:val="center"/>
          </w:tcPr>
          <w:p w14:paraId="6EFE3766" w14:textId="36ADD7AE" w:rsidR="006A12DA" w:rsidRPr="00765130" w:rsidRDefault="006A12DA" w:rsidP="006A12DA">
            <w:pPr>
              <w:rPr>
                <w:b/>
                <w:bCs/>
              </w:rPr>
            </w:pPr>
            <w:r>
              <w:rPr>
                <w:b/>
                <w:bCs/>
              </w:rPr>
              <w:t>1.34</w:t>
            </w:r>
          </w:p>
        </w:tc>
        <w:tc>
          <w:tcPr>
            <w:tcW w:w="9612" w:type="dxa"/>
            <w:gridSpan w:val="5"/>
            <w:shd w:val="clear" w:color="auto" w:fill="DEEAF6" w:themeFill="accent5" w:themeFillTint="33"/>
            <w:vAlign w:val="center"/>
          </w:tcPr>
          <w:p w14:paraId="3B9FD68E" w14:textId="37F9BCA4"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6A12DA" w14:paraId="73EB0944" w14:textId="77777777" w:rsidTr="006A12DA">
        <w:trPr>
          <w:trHeight w:val="75"/>
        </w:trPr>
        <w:tc>
          <w:tcPr>
            <w:tcW w:w="828" w:type="dxa"/>
            <w:vAlign w:val="center"/>
          </w:tcPr>
          <w:p w14:paraId="3F0F2EF8" w14:textId="0B9BD8E3" w:rsidR="006A12DA" w:rsidRDefault="006A12DA" w:rsidP="006A12DA">
            <w:r>
              <w:t>1.34.1</w:t>
            </w:r>
          </w:p>
        </w:tc>
        <w:tc>
          <w:tcPr>
            <w:tcW w:w="4898" w:type="dxa"/>
            <w:gridSpan w:val="3"/>
            <w:shd w:val="clear" w:color="auto" w:fill="E2EFD9" w:themeFill="accent6" w:themeFillTint="33"/>
            <w:vAlign w:val="center"/>
          </w:tcPr>
          <w:p w14:paraId="264394B7" w14:textId="6B5E1955" w:rsidR="006A12DA" w:rsidRDefault="006A12DA" w:rsidP="006A12DA">
            <w:r>
              <w:t>No</w:t>
            </w:r>
          </w:p>
        </w:tc>
        <w:tc>
          <w:tcPr>
            <w:tcW w:w="4714" w:type="dxa"/>
            <w:gridSpan w:val="2"/>
            <w:vAlign w:val="center"/>
          </w:tcPr>
          <w:p w14:paraId="4489C22D" w14:textId="1F031CE5" w:rsidR="006A12DA" w:rsidRDefault="00DD67FC" w:rsidP="006A12DA">
            <w:r>
              <w:t>X</w:t>
            </w:r>
          </w:p>
        </w:tc>
      </w:tr>
      <w:tr w:rsidR="006A12DA" w14:paraId="37BA41DB" w14:textId="77777777" w:rsidTr="006A12DA">
        <w:trPr>
          <w:trHeight w:val="74"/>
        </w:trPr>
        <w:tc>
          <w:tcPr>
            <w:tcW w:w="828" w:type="dxa"/>
            <w:vAlign w:val="center"/>
          </w:tcPr>
          <w:p w14:paraId="7513AE47" w14:textId="0DC8BC45" w:rsidR="006A12DA" w:rsidRDefault="006A12DA" w:rsidP="006A12DA">
            <w:r>
              <w:lastRenderedPageBreak/>
              <w:t>1.34.2</w:t>
            </w:r>
          </w:p>
        </w:tc>
        <w:tc>
          <w:tcPr>
            <w:tcW w:w="4898" w:type="dxa"/>
            <w:gridSpan w:val="3"/>
            <w:shd w:val="clear" w:color="auto" w:fill="E2EFD9" w:themeFill="accent6" w:themeFillTint="33"/>
            <w:vAlign w:val="center"/>
          </w:tcPr>
          <w:p w14:paraId="780B69A3" w14:textId="13FECCFD" w:rsidR="006A12DA" w:rsidRDefault="006A12DA" w:rsidP="006A12DA">
            <w:r>
              <w:t>Recommend</w:t>
            </w:r>
          </w:p>
        </w:tc>
        <w:tc>
          <w:tcPr>
            <w:tcW w:w="4714" w:type="dxa"/>
            <w:gridSpan w:val="2"/>
            <w:vAlign w:val="center"/>
          </w:tcPr>
          <w:p w14:paraId="0F11C4DE" w14:textId="16DFE196" w:rsidR="006A12DA" w:rsidRDefault="006A12DA" w:rsidP="006A12DA"/>
        </w:tc>
      </w:tr>
      <w:tr w:rsidR="006A12DA" w14:paraId="7A1BF319" w14:textId="77777777" w:rsidTr="006A12DA">
        <w:trPr>
          <w:trHeight w:val="74"/>
        </w:trPr>
        <w:tc>
          <w:tcPr>
            <w:tcW w:w="828" w:type="dxa"/>
            <w:vAlign w:val="center"/>
          </w:tcPr>
          <w:p w14:paraId="7F7D33CA" w14:textId="72A32D62" w:rsidR="006A12DA" w:rsidRDefault="006A12DA" w:rsidP="006A12DA">
            <w:r>
              <w:t>1.34.3</w:t>
            </w:r>
          </w:p>
        </w:tc>
        <w:tc>
          <w:tcPr>
            <w:tcW w:w="4898" w:type="dxa"/>
            <w:gridSpan w:val="3"/>
            <w:shd w:val="clear" w:color="auto" w:fill="E2EFD9" w:themeFill="accent6" w:themeFillTint="33"/>
            <w:vAlign w:val="center"/>
          </w:tcPr>
          <w:p w14:paraId="01F72E61" w14:textId="310ACA2C" w:rsidR="006A12DA" w:rsidRDefault="006A12DA" w:rsidP="006A12DA">
            <w:r>
              <w:t>Require</w:t>
            </w:r>
          </w:p>
        </w:tc>
        <w:tc>
          <w:tcPr>
            <w:tcW w:w="4714" w:type="dxa"/>
            <w:gridSpan w:val="2"/>
            <w:vAlign w:val="center"/>
          </w:tcPr>
          <w:p w14:paraId="0138C64C" w14:textId="3A24BC26" w:rsidR="006A12DA" w:rsidRDefault="006A12DA" w:rsidP="006A12DA"/>
        </w:tc>
      </w:tr>
      <w:tr w:rsidR="006A12DA" w14:paraId="5638A9CC" w14:textId="77777777" w:rsidTr="006A12DA">
        <w:trPr>
          <w:trHeight w:val="74"/>
        </w:trPr>
        <w:tc>
          <w:tcPr>
            <w:tcW w:w="828" w:type="dxa"/>
            <w:vAlign w:val="center"/>
          </w:tcPr>
          <w:p w14:paraId="5DC32929" w14:textId="33E53A9C" w:rsidR="006A12DA" w:rsidRPr="00C9418B" w:rsidRDefault="006A12DA" w:rsidP="006A12DA">
            <w:pPr>
              <w:rPr>
                <w:b/>
                <w:bCs/>
              </w:rPr>
            </w:pPr>
            <w:r>
              <w:rPr>
                <w:b/>
                <w:bCs/>
              </w:rPr>
              <w:t>1.35</w:t>
            </w:r>
          </w:p>
        </w:tc>
        <w:tc>
          <w:tcPr>
            <w:tcW w:w="9612" w:type="dxa"/>
            <w:gridSpan w:val="5"/>
            <w:shd w:val="clear" w:color="auto" w:fill="DEEAF6" w:themeFill="accent5" w:themeFillTint="33"/>
            <w:vAlign w:val="center"/>
          </w:tcPr>
          <w:p w14:paraId="0DD8EE3F" w14:textId="2992FD58" w:rsidR="006A12DA" w:rsidRDefault="006A12DA" w:rsidP="006A12DA">
            <w:r>
              <w:t>If recommended or required to set targets for non-carbon GHGs, which gases? Select all that apply using an X.</w:t>
            </w:r>
          </w:p>
        </w:tc>
      </w:tr>
      <w:tr w:rsidR="006A12DA" w14:paraId="33A0148A" w14:textId="77777777" w:rsidTr="006A12DA">
        <w:trPr>
          <w:trHeight w:val="221"/>
        </w:trPr>
        <w:tc>
          <w:tcPr>
            <w:tcW w:w="828" w:type="dxa"/>
            <w:vAlign w:val="center"/>
          </w:tcPr>
          <w:p w14:paraId="58972E0B" w14:textId="4A3B481C" w:rsidR="006A12DA" w:rsidRDefault="006A12DA" w:rsidP="006A12DA">
            <w:r>
              <w:t>1.35.1</w:t>
            </w:r>
          </w:p>
        </w:tc>
        <w:tc>
          <w:tcPr>
            <w:tcW w:w="4898" w:type="dxa"/>
            <w:gridSpan w:val="3"/>
            <w:shd w:val="clear" w:color="auto" w:fill="E2EFD9" w:themeFill="accent6" w:themeFillTint="33"/>
            <w:vAlign w:val="center"/>
          </w:tcPr>
          <w:p w14:paraId="62DB9524" w14:textId="1C9DA1B9" w:rsidR="006A12DA" w:rsidRDefault="006A12DA" w:rsidP="006A12DA">
            <w:r w:rsidRPr="00F75058">
              <w:rPr>
                <w:rFonts w:ascii="Calibri" w:hAnsi="Calibri" w:cs="Calibri"/>
              </w:rPr>
              <w:t xml:space="preserve">Methane (CH₄) </w:t>
            </w:r>
          </w:p>
        </w:tc>
        <w:tc>
          <w:tcPr>
            <w:tcW w:w="4714" w:type="dxa"/>
            <w:gridSpan w:val="2"/>
            <w:vAlign w:val="center"/>
          </w:tcPr>
          <w:p w14:paraId="1480FE14" w14:textId="2E52D074" w:rsidR="006A12DA" w:rsidRDefault="006A12DA" w:rsidP="006A12DA"/>
        </w:tc>
      </w:tr>
      <w:tr w:rsidR="006A12DA" w14:paraId="71829CF2" w14:textId="77777777" w:rsidTr="006A12DA">
        <w:trPr>
          <w:trHeight w:val="27"/>
        </w:trPr>
        <w:tc>
          <w:tcPr>
            <w:tcW w:w="828" w:type="dxa"/>
            <w:vAlign w:val="center"/>
          </w:tcPr>
          <w:p w14:paraId="605A96CF" w14:textId="2AA7C39C" w:rsidR="006A12DA" w:rsidRDefault="006A12DA" w:rsidP="006A12DA">
            <w:r>
              <w:t>1.35.2</w:t>
            </w:r>
          </w:p>
        </w:tc>
        <w:tc>
          <w:tcPr>
            <w:tcW w:w="4898" w:type="dxa"/>
            <w:gridSpan w:val="3"/>
            <w:shd w:val="clear" w:color="auto" w:fill="E2EFD9" w:themeFill="accent6" w:themeFillTint="33"/>
            <w:vAlign w:val="center"/>
          </w:tcPr>
          <w:p w14:paraId="14C9CB0F" w14:textId="6651F3CC" w:rsidR="006A12DA" w:rsidRDefault="006A12DA" w:rsidP="006A12DA">
            <w:r w:rsidRPr="00F75058">
              <w:rPr>
                <w:rFonts w:ascii="Calibri" w:hAnsi="Calibri" w:cs="Calibri"/>
              </w:rPr>
              <w:t xml:space="preserve">Nitrous oxide (N₂O) </w:t>
            </w:r>
          </w:p>
        </w:tc>
        <w:tc>
          <w:tcPr>
            <w:tcW w:w="4714" w:type="dxa"/>
            <w:gridSpan w:val="2"/>
            <w:vAlign w:val="center"/>
          </w:tcPr>
          <w:p w14:paraId="0E586E0D" w14:textId="3A13B307" w:rsidR="006A12DA" w:rsidRDefault="006A12DA" w:rsidP="006A12DA"/>
        </w:tc>
      </w:tr>
      <w:tr w:rsidR="006A12DA" w14:paraId="5AC6429F" w14:textId="77777777" w:rsidTr="006A12DA">
        <w:trPr>
          <w:trHeight w:val="27"/>
        </w:trPr>
        <w:tc>
          <w:tcPr>
            <w:tcW w:w="828" w:type="dxa"/>
            <w:vAlign w:val="center"/>
          </w:tcPr>
          <w:p w14:paraId="3ACBE0E8" w14:textId="362050F9" w:rsidR="006A12DA" w:rsidRDefault="006A12DA" w:rsidP="006A12DA">
            <w:r>
              <w:t>1.35.3</w:t>
            </w:r>
          </w:p>
        </w:tc>
        <w:tc>
          <w:tcPr>
            <w:tcW w:w="4898" w:type="dxa"/>
            <w:gridSpan w:val="3"/>
            <w:shd w:val="clear" w:color="auto" w:fill="E2EFD9" w:themeFill="accent6" w:themeFillTint="33"/>
            <w:vAlign w:val="center"/>
          </w:tcPr>
          <w:p w14:paraId="3D1A6536" w14:textId="7102BEC9" w:rsidR="006A12DA" w:rsidRDefault="006A12DA" w:rsidP="006A12DA">
            <w:r w:rsidRPr="00F75058">
              <w:rPr>
                <w:rFonts w:ascii="Calibri" w:hAnsi="Calibri" w:cs="Calibri"/>
              </w:rPr>
              <w:t xml:space="preserve">Hydrofluorocarbons (HFCs) </w:t>
            </w:r>
          </w:p>
        </w:tc>
        <w:tc>
          <w:tcPr>
            <w:tcW w:w="4714" w:type="dxa"/>
            <w:gridSpan w:val="2"/>
            <w:vAlign w:val="center"/>
          </w:tcPr>
          <w:p w14:paraId="3A7FFAD3" w14:textId="20C7F8EC" w:rsidR="006A12DA" w:rsidRDefault="006A12DA" w:rsidP="006A12DA"/>
        </w:tc>
      </w:tr>
      <w:tr w:rsidR="006A12DA" w14:paraId="79CC3AC5" w14:textId="77777777" w:rsidTr="006A12DA">
        <w:trPr>
          <w:trHeight w:val="27"/>
        </w:trPr>
        <w:tc>
          <w:tcPr>
            <w:tcW w:w="828" w:type="dxa"/>
            <w:vAlign w:val="center"/>
          </w:tcPr>
          <w:p w14:paraId="02F6C307" w14:textId="11E3E6F7" w:rsidR="006A12DA" w:rsidRDefault="006A12DA" w:rsidP="006A12DA">
            <w:r>
              <w:t>1.35.4</w:t>
            </w:r>
          </w:p>
        </w:tc>
        <w:tc>
          <w:tcPr>
            <w:tcW w:w="4898" w:type="dxa"/>
            <w:gridSpan w:val="3"/>
            <w:shd w:val="clear" w:color="auto" w:fill="E2EFD9" w:themeFill="accent6" w:themeFillTint="33"/>
            <w:vAlign w:val="center"/>
          </w:tcPr>
          <w:p w14:paraId="29B45329" w14:textId="115E1185" w:rsidR="006A12DA" w:rsidRDefault="006A12DA" w:rsidP="006A12DA">
            <w:r w:rsidRPr="00F75058">
              <w:rPr>
                <w:rFonts w:ascii="Calibri" w:hAnsi="Calibri" w:cs="Calibri"/>
              </w:rPr>
              <w:t xml:space="preserve">Perfluorocarbons (PFCs) </w:t>
            </w:r>
          </w:p>
        </w:tc>
        <w:tc>
          <w:tcPr>
            <w:tcW w:w="4714" w:type="dxa"/>
            <w:gridSpan w:val="2"/>
            <w:vAlign w:val="center"/>
          </w:tcPr>
          <w:p w14:paraId="4FA4A149" w14:textId="32A5465C" w:rsidR="006A12DA" w:rsidRDefault="006A12DA" w:rsidP="006A12DA"/>
        </w:tc>
      </w:tr>
      <w:tr w:rsidR="006A12DA" w14:paraId="041DBAA4" w14:textId="77777777" w:rsidTr="006A12DA">
        <w:trPr>
          <w:trHeight w:val="27"/>
        </w:trPr>
        <w:tc>
          <w:tcPr>
            <w:tcW w:w="828" w:type="dxa"/>
            <w:vAlign w:val="center"/>
          </w:tcPr>
          <w:p w14:paraId="2AF792D3" w14:textId="2ED2CB50" w:rsidR="006A12DA" w:rsidRDefault="006A12DA" w:rsidP="006A12DA">
            <w:r>
              <w:t>1.35.5</w:t>
            </w:r>
          </w:p>
        </w:tc>
        <w:tc>
          <w:tcPr>
            <w:tcW w:w="4898" w:type="dxa"/>
            <w:gridSpan w:val="3"/>
            <w:shd w:val="clear" w:color="auto" w:fill="E2EFD9" w:themeFill="accent6" w:themeFillTint="33"/>
            <w:vAlign w:val="center"/>
          </w:tcPr>
          <w:p w14:paraId="0277A2BA" w14:textId="60D2CF64" w:rsidR="006A12DA" w:rsidRDefault="006A12DA" w:rsidP="006A12DA">
            <w:r w:rsidRPr="00F75058">
              <w:rPr>
                <w:rFonts w:ascii="Calibri" w:hAnsi="Calibri" w:cs="Calibri"/>
              </w:rPr>
              <w:t xml:space="preserve">Sulphur hexafluoride (SF6) </w:t>
            </w:r>
          </w:p>
        </w:tc>
        <w:tc>
          <w:tcPr>
            <w:tcW w:w="4714" w:type="dxa"/>
            <w:gridSpan w:val="2"/>
            <w:vAlign w:val="center"/>
          </w:tcPr>
          <w:p w14:paraId="76C87AD8" w14:textId="0988FBFC" w:rsidR="006A12DA" w:rsidRDefault="006A12DA" w:rsidP="006A12DA"/>
        </w:tc>
      </w:tr>
      <w:tr w:rsidR="006A12DA" w14:paraId="0131B9EE" w14:textId="77777777" w:rsidTr="006A12DA">
        <w:trPr>
          <w:trHeight w:val="27"/>
        </w:trPr>
        <w:tc>
          <w:tcPr>
            <w:tcW w:w="828" w:type="dxa"/>
            <w:vAlign w:val="center"/>
          </w:tcPr>
          <w:p w14:paraId="038DD6F6" w14:textId="2C5E87D6" w:rsidR="006A12DA" w:rsidRDefault="006A12DA" w:rsidP="006A12DA">
            <w:r>
              <w:t>1.35.6</w:t>
            </w:r>
          </w:p>
        </w:tc>
        <w:tc>
          <w:tcPr>
            <w:tcW w:w="4898" w:type="dxa"/>
            <w:gridSpan w:val="3"/>
            <w:shd w:val="clear" w:color="auto" w:fill="E2EFD9" w:themeFill="accent6" w:themeFillTint="33"/>
            <w:vAlign w:val="center"/>
          </w:tcPr>
          <w:p w14:paraId="7411B58C" w14:textId="126B1263" w:rsidR="006A12DA" w:rsidRDefault="006A12DA" w:rsidP="006A12DA">
            <w:r w:rsidRPr="00F75058">
              <w:rPr>
                <w:rFonts w:ascii="Calibri" w:hAnsi="Calibri" w:cs="Calibri"/>
              </w:rPr>
              <w:t xml:space="preserve">Nitrogen trifluoride (NF3) </w:t>
            </w:r>
          </w:p>
        </w:tc>
        <w:tc>
          <w:tcPr>
            <w:tcW w:w="4714" w:type="dxa"/>
            <w:gridSpan w:val="2"/>
            <w:vAlign w:val="center"/>
          </w:tcPr>
          <w:p w14:paraId="737C4360" w14:textId="6737ADBD" w:rsidR="006A12DA" w:rsidRDefault="006A12DA" w:rsidP="006A12DA"/>
        </w:tc>
      </w:tr>
      <w:tr w:rsidR="006A12DA" w14:paraId="6BAF5303" w14:textId="77777777" w:rsidTr="006A12DA">
        <w:trPr>
          <w:trHeight w:val="27"/>
        </w:trPr>
        <w:tc>
          <w:tcPr>
            <w:tcW w:w="828" w:type="dxa"/>
            <w:vAlign w:val="center"/>
          </w:tcPr>
          <w:p w14:paraId="6BB6A345" w14:textId="31CF4157" w:rsidR="006A12DA" w:rsidRDefault="006A12DA" w:rsidP="006A12DA">
            <w:r>
              <w:t>1.35.7</w:t>
            </w:r>
          </w:p>
        </w:tc>
        <w:tc>
          <w:tcPr>
            <w:tcW w:w="4898" w:type="dxa"/>
            <w:gridSpan w:val="3"/>
            <w:shd w:val="clear" w:color="auto" w:fill="E2EFD9" w:themeFill="accent6" w:themeFillTint="33"/>
            <w:vAlign w:val="center"/>
          </w:tcPr>
          <w:p w14:paraId="2071D5B8" w14:textId="30AD1863" w:rsidR="006A12DA" w:rsidRDefault="006A12DA" w:rsidP="006A12DA">
            <w:r>
              <w:t>Not specified</w:t>
            </w:r>
          </w:p>
        </w:tc>
        <w:tc>
          <w:tcPr>
            <w:tcW w:w="4714" w:type="dxa"/>
            <w:gridSpan w:val="2"/>
            <w:vAlign w:val="center"/>
          </w:tcPr>
          <w:p w14:paraId="58A276AB" w14:textId="56F490CA" w:rsidR="006A12DA" w:rsidRDefault="006A12DA" w:rsidP="006A12DA"/>
        </w:tc>
      </w:tr>
      <w:tr w:rsidR="006A12DA" w14:paraId="605F79B1" w14:textId="77777777" w:rsidTr="006A12DA">
        <w:trPr>
          <w:trHeight w:val="74"/>
        </w:trPr>
        <w:tc>
          <w:tcPr>
            <w:tcW w:w="828" w:type="dxa"/>
            <w:vAlign w:val="center"/>
          </w:tcPr>
          <w:p w14:paraId="41E45F92" w14:textId="5DFF80F6" w:rsidR="006A12DA" w:rsidRPr="00A615A6" w:rsidRDefault="006A12DA" w:rsidP="006A12DA">
            <w:pPr>
              <w:rPr>
                <w:b/>
                <w:bCs/>
              </w:rPr>
            </w:pPr>
            <w:r>
              <w:rPr>
                <w:b/>
                <w:bCs/>
              </w:rPr>
              <w:t>1.36</w:t>
            </w:r>
          </w:p>
        </w:tc>
        <w:tc>
          <w:tcPr>
            <w:tcW w:w="9612" w:type="dxa"/>
            <w:gridSpan w:val="5"/>
            <w:shd w:val="clear" w:color="auto" w:fill="DEEAF6" w:themeFill="accent5" w:themeFillTint="33"/>
            <w:vAlign w:val="center"/>
          </w:tcPr>
          <w:p w14:paraId="56DC66C5" w14:textId="5D5BCB07"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6A12DA" w14:paraId="0D54B0DE" w14:textId="77777777" w:rsidTr="006A12DA">
        <w:trPr>
          <w:trHeight w:val="75"/>
        </w:trPr>
        <w:tc>
          <w:tcPr>
            <w:tcW w:w="828" w:type="dxa"/>
            <w:vAlign w:val="center"/>
          </w:tcPr>
          <w:p w14:paraId="301AA961" w14:textId="7B60252D" w:rsidR="006A12DA" w:rsidRDefault="006A12DA" w:rsidP="006A12DA">
            <w:r>
              <w:t>1.36.1</w:t>
            </w:r>
          </w:p>
        </w:tc>
        <w:tc>
          <w:tcPr>
            <w:tcW w:w="4898" w:type="dxa"/>
            <w:gridSpan w:val="3"/>
            <w:shd w:val="clear" w:color="auto" w:fill="E2EFD9" w:themeFill="accent6" w:themeFillTint="33"/>
            <w:vAlign w:val="center"/>
          </w:tcPr>
          <w:p w14:paraId="3145963B" w14:textId="597F5EA0" w:rsidR="006A12DA" w:rsidRDefault="006A12DA" w:rsidP="006A12DA">
            <w:r>
              <w:t>No</w:t>
            </w:r>
          </w:p>
        </w:tc>
        <w:tc>
          <w:tcPr>
            <w:tcW w:w="4714" w:type="dxa"/>
            <w:gridSpan w:val="2"/>
            <w:vAlign w:val="center"/>
          </w:tcPr>
          <w:p w14:paraId="09E0BA38" w14:textId="205A50E0" w:rsidR="006A12DA" w:rsidRDefault="00DD67FC" w:rsidP="006A12DA">
            <w:r>
              <w:t>X</w:t>
            </w:r>
          </w:p>
        </w:tc>
      </w:tr>
      <w:tr w:rsidR="006A12DA" w14:paraId="35BBF5A0" w14:textId="77777777" w:rsidTr="006A12DA">
        <w:trPr>
          <w:trHeight w:val="74"/>
        </w:trPr>
        <w:tc>
          <w:tcPr>
            <w:tcW w:w="828" w:type="dxa"/>
            <w:vAlign w:val="center"/>
          </w:tcPr>
          <w:p w14:paraId="439C0FC3" w14:textId="199BF87E" w:rsidR="006A12DA" w:rsidRDefault="006A12DA" w:rsidP="006A12DA">
            <w:r>
              <w:t>1.36.2</w:t>
            </w:r>
          </w:p>
        </w:tc>
        <w:tc>
          <w:tcPr>
            <w:tcW w:w="4898" w:type="dxa"/>
            <w:gridSpan w:val="3"/>
            <w:shd w:val="clear" w:color="auto" w:fill="E2EFD9" w:themeFill="accent6" w:themeFillTint="33"/>
            <w:vAlign w:val="center"/>
          </w:tcPr>
          <w:p w14:paraId="2EB3AE80" w14:textId="065E09DA" w:rsidR="006A12DA" w:rsidRDefault="006A12DA" w:rsidP="006A12DA">
            <w:r>
              <w:t>Recommend</w:t>
            </w:r>
          </w:p>
        </w:tc>
        <w:tc>
          <w:tcPr>
            <w:tcW w:w="4714" w:type="dxa"/>
            <w:gridSpan w:val="2"/>
            <w:vAlign w:val="center"/>
          </w:tcPr>
          <w:p w14:paraId="551585D4" w14:textId="5FBCD359" w:rsidR="006A12DA" w:rsidRDefault="006A12DA" w:rsidP="006A12DA"/>
        </w:tc>
      </w:tr>
      <w:tr w:rsidR="006A12DA" w14:paraId="29B1227E" w14:textId="77777777" w:rsidTr="006A12DA">
        <w:trPr>
          <w:trHeight w:val="74"/>
        </w:trPr>
        <w:tc>
          <w:tcPr>
            <w:tcW w:w="828" w:type="dxa"/>
            <w:vAlign w:val="center"/>
          </w:tcPr>
          <w:p w14:paraId="06CACC47" w14:textId="5AE54218" w:rsidR="006A12DA" w:rsidRDefault="006A12DA" w:rsidP="006A12DA">
            <w:r>
              <w:t>1.36.3</w:t>
            </w:r>
          </w:p>
        </w:tc>
        <w:tc>
          <w:tcPr>
            <w:tcW w:w="4898" w:type="dxa"/>
            <w:gridSpan w:val="3"/>
            <w:shd w:val="clear" w:color="auto" w:fill="E2EFD9" w:themeFill="accent6" w:themeFillTint="33"/>
            <w:vAlign w:val="center"/>
          </w:tcPr>
          <w:p w14:paraId="2A493C9D" w14:textId="60ACAEFC" w:rsidR="006A12DA" w:rsidRDefault="006A12DA" w:rsidP="006A12DA">
            <w:r>
              <w:t>Require</w:t>
            </w:r>
          </w:p>
        </w:tc>
        <w:tc>
          <w:tcPr>
            <w:tcW w:w="4714" w:type="dxa"/>
            <w:gridSpan w:val="2"/>
            <w:vAlign w:val="center"/>
          </w:tcPr>
          <w:p w14:paraId="2D0B6868" w14:textId="5E111888" w:rsidR="006A12DA" w:rsidRDefault="006A12DA" w:rsidP="006A12DA"/>
        </w:tc>
      </w:tr>
      <w:tr w:rsidR="006A12DA" w14:paraId="67BA3F15" w14:textId="77777777" w:rsidTr="006A12DA">
        <w:trPr>
          <w:trHeight w:val="74"/>
        </w:trPr>
        <w:tc>
          <w:tcPr>
            <w:tcW w:w="828" w:type="dxa"/>
            <w:vAlign w:val="center"/>
          </w:tcPr>
          <w:p w14:paraId="4142114A" w14:textId="402D6408" w:rsidR="006A12DA" w:rsidRPr="0054680A" w:rsidRDefault="006A12DA" w:rsidP="006A12DA">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6A12DA" w:rsidRDefault="006A12DA" w:rsidP="006A12DA">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6A12DA" w14:paraId="01527E87" w14:textId="77777777" w:rsidTr="006A12DA">
        <w:trPr>
          <w:trHeight w:val="1020"/>
        </w:trPr>
        <w:tc>
          <w:tcPr>
            <w:tcW w:w="828" w:type="dxa"/>
            <w:vAlign w:val="center"/>
          </w:tcPr>
          <w:p w14:paraId="62C1016C" w14:textId="77777777" w:rsidR="006A12DA" w:rsidRDefault="006A12DA" w:rsidP="006A12DA"/>
        </w:tc>
        <w:tc>
          <w:tcPr>
            <w:tcW w:w="9612" w:type="dxa"/>
            <w:gridSpan w:val="5"/>
            <w:vAlign w:val="center"/>
          </w:tcPr>
          <w:p w14:paraId="0E26CB50" w14:textId="77777777" w:rsidR="006A12DA" w:rsidRDefault="006A12DA" w:rsidP="008B575D">
            <w:pPr>
              <w:jc w:val="both"/>
            </w:pPr>
          </w:p>
        </w:tc>
      </w:tr>
      <w:tr w:rsidR="006A12DA" w14:paraId="21F6D5C2" w14:textId="77777777" w:rsidTr="006A12DA">
        <w:trPr>
          <w:trHeight w:val="74"/>
        </w:trPr>
        <w:tc>
          <w:tcPr>
            <w:tcW w:w="828" w:type="dxa"/>
            <w:vAlign w:val="center"/>
          </w:tcPr>
          <w:p w14:paraId="6C7655EE" w14:textId="507D844F" w:rsidR="006A12DA" w:rsidRPr="0054680A" w:rsidRDefault="006A12DA" w:rsidP="006A12DA">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6A12DA" w:rsidRDefault="006A12DA" w:rsidP="006A12DA">
            <w:r>
              <w:t>What is the recommended or required baseline year from which progress towards targets is to be measured? Select the appropriate response using an X.</w:t>
            </w:r>
          </w:p>
        </w:tc>
      </w:tr>
      <w:tr w:rsidR="006A12DA" w14:paraId="18178BBC" w14:textId="77777777" w:rsidTr="006A12DA">
        <w:trPr>
          <w:trHeight w:val="75"/>
        </w:trPr>
        <w:tc>
          <w:tcPr>
            <w:tcW w:w="828" w:type="dxa"/>
            <w:vAlign w:val="center"/>
          </w:tcPr>
          <w:p w14:paraId="157325FB" w14:textId="2C1EE277" w:rsidR="006A12DA" w:rsidRDefault="006A12DA" w:rsidP="006A12DA">
            <w:r>
              <w:t>1.38.1</w:t>
            </w:r>
          </w:p>
        </w:tc>
        <w:tc>
          <w:tcPr>
            <w:tcW w:w="4898" w:type="dxa"/>
            <w:gridSpan w:val="3"/>
            <w:shd w:val="clear" w:color="auto" w:fill="E2EFD9" w:themeFill="accent6" w:themeFillTint="33"/>
            <w:vAlign w:val="center"/>
          </w:tcPr>
          <w:p w14:paraId="7D84D1FE" w14:textId="24E1941B" w:rsidR="006A12DA" w:rsidRDefault="006A12DA" w:rsidP="006A12DA">
            <w:r>
              <w:t>1990-2000</w:t>
            </w:r>
          </w:p>
        </w:tc>
        <w:tc>
          <w:tcPr>
            <w:tcW w:w="4714" w:type="dxa"/>
            <w:gridSpan w:val="2"/>
            <w:vAlign w:val="center"/>
          </w:tcPr>
          <w:p w14:paraId="6B78E5DF" w14:textId="253E1F20" w:rsidR="006A12DA" w:rsidRDefault="006A12DA" w:rsidP="006A12DA"/>
        </w:tc>
      </w:tr>
      <w:tr w:rsidR="006A12DA" w14:paraId="66E8339F" w14:textId="77777777" w:rsidTr="006A12DA">
        <w:trPr>
          <w:trHeight w:val="74"/>
        </w:trPr>
        <w:tc>
          <w:tcPr>
            <w:tcW w:w="828" w:type="dxa"/>
            <w:vAlign w:val="center"/>
          </w:tcPr>
          <w:p w14:paraId="5A58582D" w14:textId="052ABF16" w:rsidR="006A12DA" w:rsidRDefault="006A12DA" w:rsidP="006A12DA">
            <w:r>
              <w:t>1.38.2</w:t>
            </w:r>
          </w:p>
        </w:tc>
        <w:tc>
          <w:tcPr>
            <w:tcW w:w="4898" w:type="dxa"/>
            <w:gridSpan w:val="3"/>
            <w:shd w:val="clear" w:color="auto" w:fill="E2EFD9" w:themeFill="accent6" w:themeFillTint="33"/>
            <w:vAlign w:val="center"/>
          </w:tcPr>
          <w:p w14:paraId="0A3BAEFC" w14:textId="7CFB9497" w:rsidR="006A12DA" w:rsidRDefault="006A12DA" w:rsidP="006A12DA">
            <w:r>
              <w:t>2001-2005</w:t>
            </w:r>
          </w:p>
        </w:tc>
        <w:tc>
          <w:tcPr>
            <w:tcW w:w="4714" w:type="dxa"/>
            <w:gridSpan w:val="2"/>
            <w:vAlign w:val="center"/>
          </w:tcPr>
          <w:p w14:paraId="2EB4BDF5" w14:textId="5EBD74FE" w:rsidR="006A12DA" w:rsidRDefault="006A12DA" w:rsidP="006A12DA"/>
        </w:tc>
      </w:tr>
      <w:tr w:rsidR="006A12DA" w14:paraId="540B9C6A" w14:textId="77777777" w:rsidTr="006A12DA">
        <w:trPr>
          <w:trHeight w:val="74"/>
        </w:trPr>
        <w:tc>
          <w:tcPr>
            <w:tcW w:w="828" w:type="dxa"/>
            <w:vAlign w:val="center"/>
          </w:tcPr>
          <w:p w14:paraId="75114FDF" w14:textId="428949B4" w:rsidR="006A12DA" w:rsidRDefault="006A12DA" w:rsidP="006A12DA">
            <w:r>
              <w:t>1.38.3</w:t>
            </w:r>
          </w:p>
        </w:tc>
        <w:tc>
          <w:tcPr>
            <w:tcW w:w="4898" w:type="dxa"/>
            <w:gridSpan w:val="3"/>
            <w:shd w:val="clear" w:color="auto" w:fill="E2EFD9" w:themeFill="accent6" w:themeFillTint="33"/>
            <w:vAlign w:val="center"/>
          </w:tcPr>
          <w:p w14:paraId="34321A8B" w14:textId="5A805B51" w:rsidR="006A12DA" w:rsidRDefault="006A12DA" w:rsidP="006A12DA">
            <w:r>
              <w:t>2006-2010</w:t>
            </w:r>
          </w:p>
        </w:tc>
        <w:tc>
          <w:tcPr>
            <w:tcW w:w="4714" w:type="dxa"/>
            <w:gridSpan w:val="2"/>
            <w:vAlign w:val="center"/>
          </w:tcPr>
          <w:p w14:paraId="01311BFE" w14:textId="674860FB" w:rsidR="006A12DA" w:rsidRDefault="006A12DA" w:rsidP="006A12DA"/>
        </w:tc>
      </w:tr>
      <w:tr w:rsidR="006A12DA" w14:paraId="77A722C3" w14:textId="77777777" w:rsidTr="006A12DA">
        <w:trPr>
          <w:trHeight w:val="74"/>
        </w:trPr>
        <w:tc>
          <w:tcPr>
            <w:tcW w:w="828" w:type="dxa"/>
            <w:vAlign w:val="center"/>
          </w:tcPr>
          <w:p w14:paraId="6FB00CF2" w14:textId="0348A6C7" w:rsidR="006A12DA" w:rsidRDefault="006A12DA" w:rsidP="006A12DA">
            <w:r>
              <w:t>1.38.4</w:t>
            </w:r>
          </w:p>
        </w:tc>
        <w:tc>
          <w:tcPr>
            <w:tcW w:w="4898" w:type="dxa"/>
            <w:gridSpan w:val="3"/>
            <w:shd w:val="clear" w:color="auto" w:fill="E2EFD9" w:themeFill="accent6" w:themeFillTint="33"/>
            <w:vAlign w:val="center"/>
          </w:tcPr>
          <w:p w14:paraId="4FED9793" w14:textId="093C1303" w:rsidR="006A12DA" w:rsidRDefault="006A12DA" w:rsidP="006A12DA">
            <w:r>
              <w:t>2011-2015</w:t>
            </w:r>
          </w:p>
        </w:tc>
        <w:tc>
          <w:tcPr>
            <w:tcW w:w="4714" w:type="dxa"/>
            <w:gridSpan w:val="2"/>
            <w:vAlign w:val="center"/>
          </w:tcPr>
          <w:p w14:paraId="68DCBF63" w14:textId="6F5692BD" w:rsidR="006A12DA" w:rsidRDefault="006A12DA" w:rsidP="006A12DA"/>
        </w:tc>
      </w:tr>
      <w:tr w:rsidR="006A12DA" w14:paraId="7D989221" w14:textId="77777777" w:rsidTr="006A12DA">
        <w:trPr>
          <w:trHeight w:val="74"/>
        </w:trPr>
        <w:tc>
          <w:tcPr>
            <w:tcW w:w="828" w:type="dxa"/>
            <w:vAlign w:val="center"/>
          </w:tcPr>
          <w:p w14:paraId="13B254C8" w14:textId="6A34E0A0" w:rsidR="006A12DA" w:rsidRDefault="006A12DA" w:rsidP="006A12DA">
            <w:r>
              <w:t>1.38.5</w:t>
            </w:r>
          </w:p>
        </w:tc>
        <w:tc>
          <w:tcPr>
            <w:tcW w:w="4898" w:type="dxa"/>
            <w:gridSpan w:val="3"/>
            <w:shd w:val="clear" w:color="auto" w:fill="E2EFD9" w:themeFill="accent6" w:themeFillTint="33"/>
            <w:vAlign w:val="center"/>
          </w:tcPr>
          <w:p w14:paraId="3B6B353A" w14:textId="60B212BC" w:rsidR="006A12DA" w:rsidRDefault="006A12DA" w:rsidP="006A12DA">
            <w:r>
              <w:t>2016-2020</w:t>
            </w:r>
          </w:p>
        </w:tc>
        <w:tc>
          <w:tcPr>
            <w:tcW w:w="4714" w:type="dxa"/>
            <w:gridSpan w:val="2"/>
            <w:vAlign w:val="center"/>
          </w:tcPr>
          <w:p w14:paraId="1AE5D13B" w14:textId="3E12B92C" w:rsidR="006A12DA" w:rsidRDefault="006A12DA" w:rsidP="006A12DA"/>
        </w:tc>
      </w:tr>
      <w:tr w:rsidR="006A12DA" w14:paraId="2880AA95" w14:textId="77777777" w:rsidTr="006A12DA">
        <w:trPr>
          <w:trHeight w:val="74"/>
        </w:trPr>
        <w:tc>
          <w:tcPr>
            <w:tcW w:w="828" w:type="dxa"/>
            <w:vAlign w:val="center"/>
          </w:tcPr>
          <w:p w14:paraId="3291059E" w14:textId="2E515DFB" w:rsidR="006A12DA" w:rsidRDefault="006A12DA" w:rsidP="006A12DA">
            <w:r>
              <w:t>1.38.6</w:t>
            </w:r>
          </w:p>
        </w:tc>
        <w:tc>
          <w:tcPr>
            <w:tcW w:w="4898" w:type="dxa"/>
            <w:gridSpan w:val="3"/>
            <w:shd w:val="clear" w:color="auto" w:fill="E2EFD9" w:themeFill="accent6" w:themeFillTint="33"/>
            <w:vAlign w:val="center"/>
          </w:tcPr>
          <w:p w14:paraId="009154F2" w14:textId="2A859C6D" w:rsidR="006A12DA" w:rsidRDefault="006A12DA" w:rsidP="006A12DA">
            <w:r>
              <w:t>Other</w:t>
            </w:r>
          </w:p>
        </w:tc>
        <w:tc>
          <w:tcPr>
            <w:tcW w:w="4714" w:type="dxa"/>
            <w:gridSpan w:val="2"/>
            <w:vAlign w:val="center"/>
          </w:tcPr>
          <w:p w14:paraId="62747385" w14:textId="74E987FC" w:rsidR="006A12DA" w:rsidRDefault="006A12DA" w:rsidP="006A12DA"/>
        </w:tc>
      </w:tr>
      <w:tr w:rsidR="006A12DA" w14:paraId="7FCEE3C7" w14:textId="77777777" w:rsidTr="006A12DA">
        <w:trPr>
          <w:trHeight w:val="74"/>
        </w:trPr>
        <w:tc>
          <w:tcPr>
            <w:tcW w:w="828" w:type="dxa"/>
            <w:vAlign w:val="center"/>
          </w:tcPr>
          <w:p w14:paraId="33610AB4" w14:textId="6254FF27" w:rsidR="006A12DA" w:rsidRDefault="006A12DA" w:rsidP="006A12DA">
            <w:r>
              <w:t>1.38.7</w:t>
            </w:r>
          </w:p>
        </w:tc>
        <w:tc>
          <w:tcPr>
            <w:tcW w:w="4898" w:type="dxa"/>
            <w:gridSpan w:val="3"/>
            <w:shd w:val="clear" w:color="auto" w:fill="E2EFD9" w:themeFill="accent6" w:themeFillTint="33"/>
            <w:vAlign w:val="center"/>
          </w:tcPr>
          <w:p w14:paraId="2CE45EE7" w14:textId="62CECB2D" w:rsidR="006A12DA" w:rsidRDefault="006A12DA" w:rsidP="006A12DA">
            <w:r>
              <w:t>Not specified</w:t>
            </w:r>
          </w:p>
        </w:tc>
        <w:tc>
          <w:tcPr>
            <w:tcW w:w="4714" w:type="dxa"/>
            <w:gridSpan w:val="2"/>
            <w:vAlign w:val="center"/>
          </w:tcPr>
          <w:p w14:paraId="501990A5" w14:textId="5350B60F" w:rsidR="006A12DA" w:rsidRDefault="00977A7A" w:rsidP="006A12DA">
            <w:r>
              <w:t xml:space="preserve">X </w:t>
            </w:r>
          </w:p>
        </w:tc>
      </w:tr>
      <w:tr w:rsidR="006A12DA" w14:paraId="2BC0E863" w14:textId="77777777" w:rsidTr="006A12DA">
        <w:trPr>
          <w:trHeight w:val="74"/>
        </w:trPr>
        <w:tc>
          <w:tcPr>
            <w:tcW w:w="828" w:type="dxa"/>
            <w:vAlign w:val="center"/>
          </w:tcPr>
          <w:p w14:paraId="50502F04" w14:textId="518CFB71" w:rsidR="006A12DA" w:rsidRPr="0054680A" w:rsidRDefault="006A12DA" w:rsidP="006A12DA">
            <w:pPr>
              <w:rPr>
                <w:b/>
                <w:bCs/>
              </w:rPr>
            </w:pPr>
            <w:r>
              <w:rPr>
                <w:b/>
                <w:bCs/>
              </w:rPr>
              <w:lastRenderedPageBreak/>
              <w:t>1.39</w:t>
            </w:r>
          </w:p>
        </w:tc>
        <w:tc>
          <w:tcPr>
            <w:tcW w:w="9612" w:type="dxa"/>
            <w:gridSpan w:val="5"/>
            <w:shd w:val="clear" w:color="auto" w:fill="DEEAF6" w:themeFill="accent5" w:themeFillTint="33"/>
            <w:vAlign w:val="center"/>
          </w:tcPr>
          <w:p w14:paraId="4127B7BF" w14:textId="3B5452E0" w:rsidR="006A12DA" w:rsidRDefault="006A12DA" w:rsidP="006A12DA">
            <w:r>
              <w:t xml:space="preserve">Are entities recommended or required to disclose the methodologies by which they select </w:t>
            </w:r>
            <w:r>
              <w:rPr>
                <w:b/>
              </w:rPr>
              <w:t>baseline years</w:t>
            </w:r>
            <w:r>
              <w:t>? Select the appropriate response using an X.</w:t>
            </w:r>
          </w:p>
        </w:tc>
      </w:tr>
      <w:tr w:rsidR="006A12DA" w14:paraId="0EADD1E2" w14:textId="77777777" w:rsidTr="006A12DA">
        <w:trPr>
          <w:trHeight w:val="74"/>
        </w:trPr>
        <w:tc>
          <w:tcPr>
            <w:tcW w:w="828" w:type="dxa"/>
            <w:vAlign w:val="center"/>
          </w:tcPr>
          <w:p w14:paraId="5B6D6981" w14:textId="062A8926" w:rsidR="006A12DA" w:rsidRDefault="006A12DA" w:rsidP="006A12DA">
            <w:r>
              <w:t>1.39.1</w:t>
            </w:r>
          </w:p>
        </w:tc>
        <w:tc>
          <w:tcPr>
            <w:tcW w:w="4898" w:type="dxa"/>
            <w:gridSpan w:val="3"/>
            <w:shd w:val="clear" w:color="auto" w:fill="E2EFD9" w:themeFill="accent6" w:themeFillTint="33"/>
            <w:vAlign w:val="center"/>
          </w:tcPr>
          <w:p w14:paraId="0F756251" w14:textId="6F61C138" w:rsidR="006A12DA" w:rsidRDefault="006A12DA" w:rsidP="006A12DA">
            <w:r>
              <w:t>No</w:t>
            </w:r>
          </w:p>
        </w:tc>
        <w:tc>
          <w:tcPr>
            <w:tcW w:w="4714" w:type="dxa"/>
            <w:gridSpan w:val="2"/>
            <w:vAlign w:val="center"/>
          </w:tcPr>
          <w:p w14:paraId="254978D9" w14:textId="2EBCF468" w:rsidR="006A12DA" w:rsidRDefault="00DD67FC" w:rsidP="006A12DA">
            <w:r>
              <w:t>X</w:t>
            </w:r>
          </w:p>
        </w:tc>
      </w:tr>
      <w:tr w:rsidR="006A12DA" w14:paraId="50D999FB" w14:textId="77777777" w:rsidTr="006A12DA">
        <w:trPr>
          <w:trHeight w:val="74"/>
        </w:trPr>
        <w:tc>
          <w:tcPr>
            <w:tcW w:w="828" w:type="dxa"/>
            <w:vAlign w:val="center"/>
          </w:tcPr>
          <w:p w14:paraId="1725C76F" w14:textId="184D6DB1" w:rsidR="006A12DA" w:rsidRDefault="006A12DA" w:rsidP="006A12DA">
            <w:r>
              <w:t>1.39.2</w:t>
            </w:r>
          </w:p>
        </w:tc>
        <w:tc>
          <w:tcPr>
            <w:tcW w:w="4898" w:type="dxa"/>
            <w:gridSpan w:val="3"/>
            <w:shd w:val="clear" w:color="auto" w:fill="E2EFD9" w:themeFill="accent6" w:themeFillTint="33"/>
            <w:vAlign w:val="center"/>
          </w:tcPr>
          <w:p w14:paraId="1F60B076" w14:textId="6FFEB8B5" w:rsidR="006A12DA" w:rsidRDefault="006A12DA" w:rsidP="006A12DA">
            <w:r>
              <w:t>Recommended</w:t>
            </w:r>
          </w:p>
        </w:tc>
        <w:tc>
          <w:tcPr>
            <w:tcW w:w="4714" w:type="dxa"/>
            <w:gridSpan w:val="2"/>
            <w:vAlign w:val="center"/>
          </w:tcPr>
          <w:p w14:paraId="5B5E6F1D" w14:textId="210D0334" w:rsidR="006A12DA" w:rsidRDefault="006A12DA" w:rsidP="006A12DA"/>
        </w:tc>
      </w:tr>
      <w:tr w:rsidR="006A12DA" w14:paraId="2843D446" w14:textId="77777777" w:rsidTr="006A12DA">
        <w:trPr>
          <w:trHeight w:val="74"/>
        </w:trPr>
        <w:tc>
          <w:tcPr>
            <w:tcW w:w="828" w:type="dxa"/>
            <w:vAlign w:val="center"/>
          </w:tcPr>
          <w:p w14:paraId="2F9CD2F2" w14:textId="4C3F04CE" w:rsidR="006A12DA" w:rsidRDefault="006A12DA" w:rsidP="006A12DA">
            <w:r>
              <w:t>1.39.3</w:t>
            </w:r>
          </w:p>
        </w:tc>
        <w:tc>
          <w:tcPr>
            <w:tcW w:w="4898" w:type="dxa"/>
            <w:gridSpan w:val="3"/>
            <w:shd w:val="clear" w:color="auto" w:fill="E2EFD9" w:themeFill="accent6" w:themeFillTint="33"/>
            <w:vAlign w:val="center"/>
          </w:tcPr>
          <w:p w14:paraId="2E554F2E" w14:textId="1A00D844" w:rsidR="006A12DA" w:rsidRDefault="006A12DA" w:rsidP="006A12DA">
            <w:r>
              <w:t>Required</w:t>
            </w:r>
          </w:p>
        </w:tc>
        <w:tc>
          <w:tcPr>
            <w:tcW w:w="4714" w:type="dxa"/>
            <w:gridSpan w:val="2"/>
            <w:vAlign w:val="center"/>
          </w:tcPr>
          <w:p w14:paraId="19CB5335" w14:textId="469E6E9A" w:rsidR="006A12DA" w:rsidRDefault="006A12DA" w:rsidP="006A12DA"/>
        </w:tc>
      </w:tr>
      <w:tr w:rsidR="006A12DA" w14:paraId="60F05EB3" w14:textId="77777777" w:rsidTr="00DD3144">
        <w:trPr>
          <w:trHeight w:val="74"/>
        </w:trPr>
        <w:tc>
          <w:tcPr>
            <w:tcW w:w="10440" w:type="dxa"/>
            <w:gridSpan w:val="6"/>
            <w:shd w:val="clear" w:color="auto" w:fill="FDF2CC"/>
            <w:vAlign w:val="center"/>
          </w:tcPr>
          <w:p w14:paraId="546FD2A1" w14:textId="44E265F8" w:rsidR="006A12DA" w:rsidRPr="00CF2E7C" w:rsidRDefault="006A12DA" w:rsidP="006A12DA">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6A12DA" w14:paraId="6900EDCC" w14:textId="77777777" w:rsidTr="006A12DA">
        <w:trPr>
          <w:trHeight w:val="37"/>
        </w:trPr>
        <w:tc>
          <w:tcPr>
            <w:tcW w:w="828" w:type="dxa"/>
            <w:vAlign w:val="center"/>
          </w:tcPr>
          <w:p w14:paraId="1699263A" w14:textId="00780D86" w:rsidR="006A12DA" w:rsidRPr="006C1651" w:rsidRDefault="006A12DA" w:rsidP="006A12DA">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6A12DA" w:rsidRPr="009462FE" w:rsidRDefault="006A12DA" w:rsidP="006A12DA">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6A12DA" w14:paraId="1253EEAB" w14:textId="77777777" w:rsidTr="006A12DA">
        <w:trPr>
          <w:trHeight w:val="31"/>
        </w:trPr>
        <w:tc>
          <w:tcPr>
            <w:tcW w:w="828" w:type="dxa"/>
            <w:vAlign w:val="center"/>
          </w:tcPr>
          <w:p w14:paraId="6C18F34D" w14:textId="12ECD624" w:rsidR="006A12DA" w:rsidRDefault="006A12DA" w:rsidP="006A12DA">
            <w:r>
              <w:t>1.40.1</w:t>
            </w:r>
          </w:p>
        </w:tc>
        <w:tc>
          <w:tcPr>
            <w:tcW w:w="4898" w:type="dxa"/>
            <w:gridSpan w:val="3"/>
            <w:shd w:val="clear" w:color="auto" w:fill="E2EFD9" w:themeFill="accent6" w:themeFillTint="33"/>
            <w:vAlign w:val="center"/>
          </w:tcPr>
          <w:p w14:paraId="143ABC6C" w14:textId="1AE9DE4C" w:rsidR="006A12DA" w:rsidRDefault="006A12DA" w:rsidP="006A12DA">
            <w:r>
              <w:t xml:space="preserve">Targets for renewable energy leak </w:t>
            </w:r>
          </w:p>
        </w:tc>
        <w:tc>
          <w:tcPr>
            <w:tcW w:w="4714" w:type="dxa"/>
            <w:gridSpan w:val="2"/>
            <w:vAlign w:val="center"/>
          </w:tcPr>
          <w:p w14:paraId="5AB9508C" w14:textId="38445F5A" w:rsidR="006A12DA" w:rsidRDefault="00504103" w:rsidP="006A12DA">
            <w:r>
              <w:t>X</w:t>
            </w:r>
          </w:p>
        </w:tc>
      </w:tr>
      <w:tr w:rsidR="006A12DA" w14:paraId="14AD47E1" w14:textId="77777777" w:rsidTr="006A12DA">
        <w:trPr>
          <w:trHeight w:val="31"/>
        </w:trPr>
        <w:tc>
          <w:tcPr>
            <w:tcW w:w="828" w:type="dxa"/>
            <w:vAlign w:val="center"/>
          </w:tcPr>
          <w:p w14:paraId="1264E2BC" w14:textId="640AE483" w:rsidR="006A12DA" w:rsidRDefault="006A12DA" w:rsidP="006A12DA">
            <w:r>
              <w:t>1.40.2</w:t>
            </w:r>
          </w:p>
        </w:tc>
        <w:tc>
          <w:tcPr>
            <w:tcW w:w="4898" w:type="dxa"/>
            <w:gridSpan w:val="3"/>
            <w:shd w:val="clear" w:color="auto" w:fill="E2EFD9" w:themeFill="accent6" w:themeFillTint="33"/>
            <w:vAlign w:val="center"/>
          </w:tcPr>
          <w:p w14:paraId="435AF414" w14:textId="67F1A84C" w:rsidR="006A12DA" w:rsidRDefault="006A12DA" w:rsidP="006A12DA">
            <w:r>
              <w:t xml:space="preserve">Targets for </w:t>
            </w:r>
            <w:r w:rsidRPr="00274335">
              <w:rPr>
                <w:b/>
                <w:bCs/>
                <w:color w:val="7030A0"/>
              </w:rPr>
              <w:t>fossil fuel phase down/phase out</w:t>
            </w:r>
          </w:p>
        </w:tc>
        <w:tc>
          <w:tcPr>
            <w:tcW w:w="4714" w:type="dxa"/>
            <w:gridSpan w:val="2"/>
            <w:vAlign w:val="center"/>
          </w:tcPr>
          <w:p w14:paraId="38F7C780" w14:textId="48777521" w:rsidR="006A12DA" w:rsidRDefault="00504103" w:rsidP="006A12DA">
            <w:r>
              <w:t>X</w:t>
            </w:r>
          </w:p>
        </w:tc>
      </w:tr>
      <w:tr w:rsidR="006A12DA" w14:paraId="0145EDEA" w14:textId="77777777" w:rsidTr="006A12DA">
        <w:trPr>
          <w:trHeight w:val="31"/>
        </w:trPr>
        <w:tc>
          <w:tcPr>
            <w:tcW w:w="828" w:type="dxa"/>
            <w:vAlign w:val="center"/>
          </w:tcPr>
          <w:p w14:paraId="78D47D26" w14:textId="3AC44B5C" w:rsidR="006A12DA" w:rsidRDefault="006A12DA" w:rsidP="006A12DA">
            <w:r>
              <w:t>1.40.3</w:t>
            </w:r>
          </w:p>
        </w:tc>
        <w:tc>
          <w:tcPr>
            <w:tcW w:w="4898" w:type="dxa"/>
            <w:gridSpan w:val="3"/>
            <w:shd w:val="clear" w:color="auto" w:fill="E2EFD9" w:themeFill="accent6" w:themeFillTint="33"/>
            <w:vAlign w:val="center"/>
          </w:tcPr>
          <w:p w14:paraId="0AD21252" w14:textId="3CD24D77" w:rsidR="006A12DA" w:rsidRDefault="006A12DA" w:rsidP="006A12DA">
            <w:r>
              <w:t xml:space="preserve">Targets or goals related to </w:t>
            </w:r>
            <w:r w:rsidRPr="00274335">
              <w:rPr>
                <w:b/>
                <w:bCs/>
                <w:color w:val="7030A0"/>
              </w:rPr>
              <w:t>climate adaptation</w:t>
            </w:r>
          </w:p>
        </w:tc>
        <w:tc>
          <w:tcPr>
            <w:tcW w:w="4714" w:type="dxa"/>
            <w:gridSpan w:val="2"/>
            <w:vAlign w:val="center"/>
          </w:tcPr>
          <w:p w14:paraId="56AB3610" w14:textId="321117B7" w:rsidR="006A12DA" w:rsidRDefault="00504103" w:rsidP="006A12DA">
            <w:r>
              <w:t>X</w:t>
            </w:r>
          </w:p>
        </w:tc>
      </w:tr>
      <w:tr w:rsidR="006A12DA" w14:paraId="069CA246" w14:textId="77777777" w:rsidTr="006A12DA">
        <w:trPr>
          <w:trHeight w:val="31"/>
        </w:trPr>
        <w:tc>
          <w:tcPr>
            <w:tcW w:w="828" w:type="dxa"/>
            <w:vAlign w:val="center"/>
          </w:tcPr>
          <w:p w14:paraId="7AEEFBB0" w14:textId="18C6462D" w:rsidR="006A12DA" w:rsidRDefault="006A12DA" w:rsidP="006A12DA">
            <w:r>
              <w:t>1.40.4</w:t>
            </w:r>
          </w:p>
        </w:tc>
        <w:tc>
          <w:tcPr>
            <w:tcW w:w="4898" w:type="dxa"/>
            <w:gridSpan w:val="3"/>
            <w:shd w:val="clear" w:color="auto" w:fill="E2EFD9" w:themeFill="accent6" w:themeFillTint="33"/>
            <w:vAlign w:val="center"/>
          </w:tcPr>
          <w:p w14:paraId="3D3A8AA5" w14:textId="6AF2B09C" w:rsidR="006A12DA" w:rsidRDefault="006A12DA" w:rsidP="006A12DA">
            <w:r>
              <w:t xml:space="preserve">Targets of goals related to </w:t>
            </w:r>
            <w:r w:rsidRPr="00274335">
              <w:rPr>
                <w:b/>
                <w:bCs/>
                <w:color w:val="7030A0"/>
              </w:rPr>
              <w:t>nature and/or biodiversity</w:t>
            </w:r>
          </w:p>
        </w:tc>
        <w:tc>
          <w:tcPr>
            <w:tcW w:w="4714" w:type="dxa"/>
            <w:gridSpan w:val="2"/>
            <w:vAlign w:val="center"/>
          </w:tcPr>
          <w:p w14:paraId="72C4E546" w14:textId="46F1C4F1" w:rsidR="006A12DA" w:rsidRDefault="00504103" w:rsidP="006A12DA">
            <w:r>
              <w:t>X</w:t>
            </w:r>
          </w:p>
        </w:tc>
      </w:tr>
      <w:tr w:rsidR="006A12DA" w14:paraId="16FDB032" w14:textId="77777777" w:rsidTr="006A12DA">
        <w:trPr>
          <w:trHeight w:val="31"/>
        </w:trPr>
        <w:tc>
          <w:tcPr>
            <w:tcW w:w="828" w:type="dxa"/>
            <w:vAlign w:val="center"/>
          </w:tcPr>
          <w:p w14:paraId="29D76A2B" w14:textId="473BA58A" w:rsidR="006A12DA" w:rsidRDefault="006A12DA" w:rsidP="006A12DA">
            <w:r>
              <w:t>1.40.5</w:t>
            </w:r>
          </w:p>
        </w:tc>
        <w:tc>
          <w:tcPr>
            <w:tcW w:w="4898" w:type="dxa"/>
            <w:gridSpan w:val="3"/>
            <w:shd w:val="clear" w:color="auto" w:fill="E2EFD9" w:themeFill="accent6" w:themeFillTint="33"/>
            <w:vAlign w:val="center"/>
          </w:tcPr>
          <w:p w14:paraId="4810C9F0" w14:textId="7B6E3D77" w:rsidR="006A12DA" w:rsidRDefault="006A12DA" w:rsidP="006A12DA">
            <w:r>
              <w:t xml:space="preserve">Targets or goals related to </w:t>
            </w:r>
            <w:r w:rsidRPr="00274335">
              <w:rPr>
                <w:b/>
                <w:bCs/>
                <w:color w:val="7030A0"/>
              </w:rPr>
              <w:t>just transition</w:t>
            </w:r>
          </w:p>
        </w:tc>
        <w:tc>
          <w:tcPr>
            <w:tcW w:w="4714" w:type="dxa"/>
            <w:gridSpan w:val="2"/>
            <w:vAlign w:val="center"/>
          </w:tcPr>
          <w:p w14:paraId="420A0F67" w14:textId="1E0A34C6" w:rsidR="006A12DA" w:rsidRDefault="00504103" w:rsidP="006A12DA">
            <w:r>
              <w:t>X</w:t>
            </w:r>
          </w:p>
        </w:tc>
      </w:tr>
      <w:tr w:rsidR="006A12DA" w14:paraId="1BFF7E4D" w14:textId="77777777" w:rsidTr="006A12DA">
        <w:trPr>
          <w:trHeight w:val="31"/>
        </w:trPr>
        <w:tc>
          <w:tcPr>
            <w:tcW w:w="828" w:type="dxa"/>
            <w:vAlign w:val="center"/>
          </w:tcPr>
          <w:p w14:paraId="7CE4D85C" w14:textId="5375D8A2" w:rsidR="006A12DA" w:rsidRDefault="006A12DA" w:rsidP="006A12DA">
            <w:r>
              <w:t>1.40.6</w:t>
            </w:r>
          </w:p>
        </w:tc>
        <w:tc>
          <w:tcPr>
            <w:tcW w:w="4898" w:type="dxa"/>
            <w:gridSpan w:val="3"/>
            <w:shd w:val="clear" w:color="auto" w:fill="E2EFD9" w:themeFill="accent6" w:themeFillTint="33"/>
            <w:vAlign w:val="center"/>
          </w:tcPr>
          <w:p w14:paraId="724D2DEA" w14:textId="4F38F48B" w:rsidR="006A12DA" w:rsidRDefault="006A12DA" w:rsidP="006A12DA">
            <w:r>
              <w:t>Other</w:t>
            </w:r>
          </w:p>
        </w:tc>
        <w:tc>
          <w:tcPr>
            <w:tcW w:w="4714" w:type="dxa"/>
            <w:gridSpan w:val="2"/>
            <w:vAlign w:val="center"/>
          </w:tcPr>
          <w:p w14:paraId="1D5D3679" w14:textId="291E4873" w:rsidR="006A12DA" w:rsidRDefault="00504103" w:rsidP="006A12DA">
            <w:r>
              <w:t>X</w:t>
            </w:r>
          </w:p>
        </w:tc>
      </w:tr>
      <w:tr w:rsidR="006A12DA" w14:paraId="28DF3FE9" w14:textId="77777777" w:rsidTr="006A12DA">
        <w:trPr>
          <w:trHeight w:val="31"/>
        </w:trPr>
        <w:tc>
          <w:tcPr>
            <w:tcW w:w="828" w:type="dxa"/>
            <w:vAlign w:val="center"/>
          </w:tcPr>
          <w:p w14:paraId="063D6B5E" w14:textId="6EE083B5" w:rsidR="006A12DA" w:rsidRPr="00B534D5" w:rsidRDefault="006A12DA" w:rsidP="006A12DA">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6A12DA" w:rsidRDefault="006A12DA" w:rsidP="006A12DA">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6A12DA" w14:paraId="524AC1CC" w14:textId="77777777" w:rsidTr="006A12DA">
        <w:trPr>
          <w:trHeight w:val="1020"/>
        </w:trPr>
        <w:tc>
          <w:tcPr>
            <w:tcW w:w="828" w:type="dxa"/>
            <w:vAlign w:val="center"/>
          </w:tcPr>
          <w:p w14:paraId="42397147" w14:textId="77777777" w:rsidR="006A12DA" w:rsidRDefault="006A12DA" w:rsidP="006A12DA"/>
        </w:tc>
        <w:tc>
          <w:tcPr>
            <w:tcW w:w="9612" w:type="dxa"/>
            <w:gridSpan w:val="5"/>
            <w:vAlign w:val="center"/>
          </w:tcPr>
          <w:p w14:paraId="263820B0" w14:textId="4905FBEC" w:rsidR="006A12DA" w:rsidRPr="00D6141C" w:rsidRDefault="00DE1812" w:rsidP="006A12DA">
            <w:pPr>
              <w:rPr>
                <w:lang w:val="en-US"/>
              </w:rPr>
            </w:pPr>
            <w:r w:rsidRPr="00DE1812">
              <w:rPr>
                <w:lang w:val="en-US"/>
              </w:rPr>
              <w:t>The requirement for these disclosures stems from the “Metrics and Targets” pillar of the Technical Pronouncement CBPS 0</w:t>
            </w:r>
            <w:r w:rsidR="00DD67FC">
              <w:rPr>
                <w:lang w:val="en-US"/>
              </w:rPr>
              <w:t>1</w:t>
            </w:r>
            <w:r w:rsidRPr="00DE1812">
              <w:rPr>
                <w:lang w:val="en-US"/>
              </w:rPr>
              <w:t xml:space="preserve">. The core principle is that an entity must disclose any and all targets it has set and uses to manage its </w:t>
            </w:r>
            <w:r w:rsidR="00DD67FC">
              <w:rPr>
                <w:lang w:val="en-US"/>
              </w:rPr>
              <w:t>sustainability</w:t>
            </w:r>
            <w:r w:rsidRPr="00DE1812">
              <w:rPr>
                <w:lang w:val="en-US"/>
              </w:rPr>
              <w:t>-related risks and opportunities, allowing investors to understand the company's performance and strategic direction.</w:t>
            </w:r>
          </w:p>
        </w:tc>
      </w:tr>
      <w:tr w:rsidR="006A12DA" w14:paraId="70965663" w14:textId="77777777" w:rsidTr="00DD3144">
        <w:trPr>
          <w:trHeight w:val="1020"/>
        </w:trPr>
        <w:tc>
          <w:tcPr>
            <w:tcW w:w="10440" w:type="dxa"/>
            <w:gridSpan w:val="6"/>
            <w:shd w:val="clear" w:color="auto" w:fill="FDF2CC"/>
            <w:vAlign w:val="center"/>
          </w:tcPr>
          <w:p w14:paraId="2FA5395C" w14:textId="627C27E7" w:rsidR="006A12DA" w:rsidRPr="00CF2E7C" w:rsidRDefault="006A12DA" w:rsidP="006A12DA">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6A12DA" w14:paraId="2F665BDF" w14:textId="77777777" w:rsidTr="006A12DA">
        <w:trPr>
          <w:trHeight w:val="31"/>
        </w:trPr>
        <w:tc>
          <w:tcPr>
            <w:tcW w:w="828" w:type="dxa"/>
            <w:vAlign w:val="center"/>
          </w:tcPr>
          <w:p w14:paraId="3C32496F" w14:textId="2953CFA3" w:rsidR="006A12DA" w:rsidRPr="00570082" w:rsidRDefault="006A12DA" w:rsidP="006A12DA">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6A12DA" w:rsidRDefault="006A12DA" w:rsidP="006A12DA">
            <w:r>
              <w:t>What types of physical risk must be disclosed? Select all that apply using an X.</w:t>
            </w:r>
          </w:p>
        </w:tc>
      </w:tr>
      <w:tr w:rsidR="006A12DA" w14:paraId="0578DA67" w14:textId="77777777" w:rsidTr="006A12DA">
        <w:trPr>
          <w:trHeight w:val="533"/>
        </w:trPr>
        <w:tc>
          <w:tcPr>
            <w:tcW w:w="828" w:type="dxa"/>
            <w:vAlign w:val="center"/>
          </w:tcPr>
          <w:p w14:paraId="7B9EF357" w14:textId="385F5475" w:rsidR="006A12DA" w:rsidRDefault="006A12DA" w:rsidP="006A12DA">
            <w:r>
              <w:t>1.42.1</w:t>
            </w:r>
          </w:p>
        </w:tc>
        <w:tc>
          <w:tcPr>
            <w:tcW w:w="4898" w:type="dxa"/>
            <w:gridSpan w:val="3"/>
            <w:shd w:val="clear" w:color="auto" w:fill="E2EFD9" w:themeFill="accent6" w:themeFillTint="33"/>
            <w:vAlign w:val="center"/>
          </w:tcPr>
          <w:p w14:paraId="3D15E1DA" w14:textId="6887AA9D" w:rsidR="006A12DA" w:rsidRDefault="006A12DA" w:rsidP="006A12DA">
            <w:r>
              <w:t>Not specified</w:t>
            </w:r>
          </w:p>
        </w:tc>
        <w:tc>
          <w:tcPr>
            <w:tcW w:w="4714" w:type="dxa"/>
            <w:gridSpan w:val="2"/>
            <w:vAlign w:val="center"/>
          </w:tcPr>
          <w:p w14:paraId="1BEA457F" w14:textId="792EBC43" w:rsidR="006A12DA" w:rsidRDefault="006A12DA" w:rsidP="006A12DA"/>
        </w:tc>
      </w:tr>
      <w:tr w:rsidR="006A12DA" w14:paraId="1557983D" w14:textId="77777777" w:rsidTr="006A12DA">
        <w:trPr>
          <w:trHeight w:val="533"/>
        </w:trPr>
        <w:tc>
          <w:tcPr>
            <w:tcW w:w="828" w:type="dxa"/>
            <w:vAlign w:val="center"/>
          </w:tcPr>
          <w:p w14:paraId="2C4E529A" w14:textId="619B289E" w:rsidR="006A12DA" w:rsidRDefault="006A12DA" w:rsidP="006A12DA">
            <w:r>
              <w:t>1.42.2</w:t>
            </w:r>
          </w:p>
        </w:tc>
        <w:tc>
          <w:tcPr>
            <w:tcW w:w="4898" w:type="dxa"/>
            <w:gridSpan w:val="3"/>
            <w:shd w:val="clear" w:color="auto" w:fill="E2EFD9" w:themeFill="accent6" w:themeFillTint="33"/>
            <w:vAlign w:val="center"/>
          </w:tcPr>
          <w:p w14:paraId="21932A10" w14:textId="37A937A1" w:rsidR="006A12DA" w:rsidRDefault="006A12DA" w:rsidP="006A12DA">
            <w:r>
              <w:t>To company</w:t>
            </w:r>
          </w:p>
        </w:tc>
        <w:tc>
          <w:tcPr>
            <w:tcW w:w="4714" w:type="dxa"/>
            <w:gridSpan w:val="2"/>
            <w:vAlign w:val="center"/>
          </w:tcPr>
          <w:p w14:paraId="53C3B084" w14:textId="52D6ED5D" w:rsidR="006A12DA" w:rsidRDefault="00D6141C" w:rsidP="006A12DA">
            <w:r>
              <w:t xml:space="preserve">X </w:t>
            </w:r>
          </w:p>
        </w:tc>
      </w:tr>
      <w:tr w:rsidR="006A12DA" w14:paraId="74BD9E00" w14:textId="77777777" w:rsidTr="006A12DA">
        <w:trPr>
          <w:trHeight w:val="533"/>
        </w:trPr>
        <w:tc>
          <w:tcPr>
            <w:tcW w:w="828" w:type="dxa"/>
            <w:vAlign w:val="center"/>
          </w:tcPr>
          <w:p w14:paraId="5C781F4B" w14:textId="76EC6D59" w:rsidR="006A12DA" w:rsidRDefault="006A12DA" w:rsidP="006A12DA">
            <w:r>
              <w:t>1.42.3</w:t>
            </w:r>
          </w:p>
        </w:tc>
        <w:tc>
          <w:tcPr>
            <w:tcW w:w="4898" w:type="dxa"/>
            <w:gridSpan w:val="3"/>
            <w:shd w:val="clear" w:color="auto" w:fill="E2EFD9" w:themeFill="accent6" w:themeFillTint="33"/>
            <w:vAlign w:val="center"/>
          </w:tcPr>
          <w:p w14:paraId="452C3F42" w14:textId="71C7F939" w:rsidR="006A12DA" w:rsidRDefault="006A12DA" w:rsidP="006A12DA">
            <w:r>
              <w:t>To society (double materiality)</w:t>
            </w:r>
          </w:p>
        </w:tc>
        <w:tc>
          <w:tcPr>
            <w:tcW w:w="4714" w:type="dxa"/>
            <w:gridSpan w:val="2"/>
            <w:vAlign w:val="center"/>
          </w:tcPr>
          <w:p w14:paraId="075576DD" w14:textId="0A2337D0" w:rsidR="006A12DA" w:rsidRDefault="006A12DA" w:rsidP="006A12DA"/>
        </w:tc>
      </w:tr>
      <w:tr w:rsidR="006A12DA" w14:paraId="45F209CE" w14:textId="77777777" w:rsidTr="006A12DA">
        <w:trPr>
          <w:trHeight w:val="74"/>
        </w:trPr>
        <w:tc>
          <w:tcPr>
            <w:tcW w:w="828" w:type="dxa"/>
            <w:vAlign w:val="center"/>
          </w:tcPr>
          <w:p w14:paraId="66FBBB1E" w14:textId="1E3F53B7" w:rsidR="006A12DA" w:rsidRPr="00570082" w:rsidRDefault="006A12DA" w:rsidP="006A12DA">
            <w:pPr>
              <w:rPr>
                <w:b/>
                <w:bCs/>
              </w:rPr>
            </w:pPr>
            <w:r>
              <w:rPr>
                <w:b/>
                <w:bCs/>
              </w:rPr>
              <w:t>1.43</w:t>
            </w:r>
          </w:p>
        </w:tc>
        <w:tc>
          <w:tcPr>
            <w:tcW w:w="9612" w:type="dxa"/>
            <w:gridSpan w:val="5"/>
            <w:shd w:val="clear" w:color="auto" w:fill="DEEAF6" w:themeFill="accent5" w:themeFillTint="33"/>
            <w:vAlign w:val="center"/>
          </w:tcPr>
          <w:p w14:paraId="3F3A9850" w14:textId="5360A727" w:rsidR="006A12DA" w:rsidRDefault="006A12DA" w:rsidP="006A12DA">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6A12DA" w14:paraId="45C3FBF6" w14:textId="77777777" w:rsidTr="006A12DA">
        <w:trPr>
          <w:trHeight w:val="74"/>
        </w:trPr>
        <w:tc>
          <w:tcPr>
            <w:tcW w:w="828" w:type="dxa"/>
            <w:vAlign w:val="center"/>
          </w:tcPr>
          <w:p w14:paraId="1EE1445C" w14:textId="590F8587" w:rsidR="006A12DA" w:rsidRDefault="006A12DA" w:rsidP="006A12DA">
            <w:r>
              <w:t>1.43.1</w:t>
            </w:r>
          </w:p>
        </w:tc>
        <w:tc>
          <w:tcPr>
            <w:tcW w:w="4898" w:type="dxa"/>
            <w:gridSpan w:val="3"/>
            <w:shd w:val="clear" w:color="auto" w:fill="E2EFD9" w:themeFill="accent6" w:themeFillTint="33"/>
            <w:vAlign w:val="center"/>
          </w:tcPr>
          <w:p w14:paraId="4308334C" w14:textId="3797B754" w:rsidR="006A12DA" w:rsidRDefault="006A12DA" w:rsidP="006A12DA">
            <w:r>
              <w:t>Self-assessed material risk</w:t>
            </w:r>
          </w:p>
        </w:tc>
        <w:tc>
          <w:tcPr>
            <w:tcW w:w="4714" w:type="dxa"/>
            <w:gridSpan w:val="2"/>
            <w:vAlign w:val="center"/>
          </w:tcPr>
          <w:p w14:paraId="2CA4B517" w14:textId="380BC044" w:rsidR="006A12DA" w:rsidRDefault="00D6141C" w:rsidP="006A12DA">
            <w:r>
              <w:t xml:space="preserve">X </w:t>
            </w:r>
          </w:p>
        </w:tc>
      </w:tr>
      <w:tr w:rsidR="006A12DA" w14:paraId="6EF3B20D" w14:textId="77777777" w:rsidTr="006A12DA">
        <w:trPr>
          <w:trHeight w:val="69"/>
        </w:trPr>
        <w:tc>
          <w:tcPr>
            <w:tcW w:w="828" w:type="dxa"/>
            <w:vAlign w:val="center"/>
          </w:tcPr>
          <w:p w14:paraId="0AABC29C" w14:textId="2EA923B3" w:rsidR="006A12DA" w:rsidRDefault="006A12DA" w:rsidP="006A12DA">
            <w:r>
              <w:lastRenderedPageBreak/>
              <w:t>1.43.2</w:t>
            </w:r>
          </w:p>
        </w:tc>
        <w:tc>
          <w:tcPr>
            <w:tcW w:w="4898" w:type="dxa"/>
            <w:gridSpan w:val="3"/>
            <w:shd w:val="clear" w:color="auto" w:fill="E2EFD9" w:themeFill="accent6" w:themeFillTint="33"/>
            <w:vAlign w:val="center"/>
          </w:tcPr>
          <w:p w14:paraId="7A558E98" w14:textId="54C326EA" w:rsidR="006A12DA" w:rsidRDefault="006A12DA" w:rsidP="006A12DA">
            <w:r>
              <w:t>Externally-defined material risk</w:t>
            </w:r>
          </w:p>
        </w:tc>
        <w:tc>
          <w:tcPr>
            <w:tcW w:w="4714" w:type="dxa"/>
            <w:gridSpan w:val="2"/>
            <w:vAlign w:val="center"/>
          </w:tcPr>
          <w:p w14:paraId="3F4C58B3" w14:textId="2C4BCBF2" w:rsidR="006A12DA" w:rsidRDefault="006A12DA" w:rsidP="006A12DA"/>
        </w:tc>
      </w:tr>
      <w:tr w:rsidR="006A12DA" w14:paraId="3E025432" w14:textId="77777777" w:rsidTr="006A12DA">
        <w:trPr>
          <w:trHeight w:val="74"/>
        </w:trPr>
        <w:tc>
          <w:tcPr>
            <w:tcW w:w="828" w:type="dxa"/>
            <w:vAlign w:val="center"/>
          </w:tcPr>
          <w:p w14:paraId="7170B3A5" w14:textId="174FAD80" w:rsidR="006A12DA" w:rsidRDefault="006A12DA" w:rsidP="006A12DA">
            <w:r>
              <w:t>1.43.3</w:t>
            </w:r>
          </w:p>
        </w:tc>
        <w:tc>
          <w:tcPr>
            <w:tcW w:w="4898" w:type="dxa"/>
            <w:gridSpan w:val="3"/>
            <w:shd w:val="clear" w:color="auto" w:fill="E2EFD9" w:themeFill="accent6" w:themeFillTint="33"/>
            <w:vAlign w:val="center"/>
          </w:tcPr>
          <w:p w14:paraId="0BA8C7D1" w14:textId="68A830F5" w:rsidR="006A12DA" w:rsidRDefault="006A12DA" w:rsidP="006A12DA">
            <w:r>
              <w:t>Other</w:t>
            </w:r>
          </w:p>
        </w:tc>
        <w:tc>
          <w:tcPr>
            <w:tcW w:w="4714" w:type="dxa"/>
            <w:gridSpan w:val="2"/>
            <w:vAlign w:val="center"/>
          </w:tcPr>
          <w:p w14:paraId="65064E9A" w14:textId="7B349BD9" w:rsidR="006A12DA" w:rsidRDefault="006A12DA" w:rsidP="006A12DA"/>
        </w:tc>
      </w:tr>
      <w:tr w:rsidR="006A12DA" w14:paraId="7906EB0B" w14:textId="77777777" w:rsidTr="006A12DA">
        <w:trPr>
          <w:trHeight w:val="74"/>
        </w:trPr>
        <w:tc>
          <w:tcPr>
            <w:tcW w:w="828" w:type="dxa"/>
            <w:vAlign w:val="center"/>
          </w:tcPr>
          <w:p w14:paraId="74D0C219" w14:textId="6D17D405" w:rsidR="006A12DA" w:rsidRPr="002D7AAD" w:rsidRDefault="006A12DA" w:rsidP="006A12DA">
            <w:pPr>
              <w:rPr>
                <w:b/>
                <w:bCs/>
              </w:rPr>
            </w:pPr>
            <w:r>
              <w:rPr>
                <w:b/>
                <w:bCs/>
              </w:rPr>
              <w:t>1.44</w:t>
            </w:r>
          </w:p>
        </w:tc>
        <w:tc>
          <w:tcPr>
            <w:tcW w:w="9612" w:type="dxa"/>
            <w:gridSpan w:val="5"/>
            <w:shd w:val="clear" w:color="auto" w:fill="DEEAF6" w:themeFill="accent5" w:themeFillTint="33"/>
            <w:vAlign w:val="center"/>
          </w:tcPr>
          <w:p w14:paraId="00C0A1AC" w14:textId="3A8EA7EE" w:rsidR="006A12DA" w:rsidRDefault="006A12DA" w:rsidP="006A12DA">
            <w:r>
              <w:t>If “other” selected, please describe.</w:t>
            </w:r>
          </w:p>
        </w:tc>
      </w:tr>
      <w:tr w:rsidR="006A12DA" w14:paraId="4A9E70AC" w14:textId="77777777" w:rsidTr="006A12DA">
        <w:trPr>
          <w:trHeight w:val="1020"/>
        </w:trPr>
        <w:tc>
          <w:tcPr>
            <w:tcW w:w="828" w:type="dxa"/>
            <w:vAlign w:val="center"/>
          </w:tcPr>
          <w:p w14:paraId="0196AEA3" w14:textId="77777777" w:rsidR="006A12DA" w:rsidRDefault="006A12DA" w:rsidP="006A12DA"/>
        </w:tc>
        <w:tc>
          <w:tcPr>
            <w:tcW w:w="9612" w:type="dxa"/>
            <w:gridSpan w:val="5"/>
            <w:vAlign w:val="center"/>
          </w:tcPr>
          <w:p w14:paraId="0CB659C4" w14:textId="77777777" w:rsidR="006A12DA" w:rsidRDefault="006A12DA" w:rsidP="006A12DA"/>
        </w:tc>
      </w:tr>
      <w:tr w:rsidR="006A12DA" w14:paraId="0DA41032" w14:textId="77777777" w:rsidTr="006A12DA">
        <w:trPr>
          <w:trHeight w:val="74"/>
        </w:trPr>
        <w:tc>
          <w:tcPr>
            <w:tcW w:w="828" w:type="dxa"/>
            <w:shd w:val="clear" w:color="auto" w:fill="DEEAF6" w:themeFill="accent5" w:themeFillTint="33"/>
            <w:vAlign w:val="center"/>
          </w:tcPr>
          <w:p w14:paraId="73D3AE80" w14:textId="1FD409FF" w:rsidR="006A12DA" w:rsidRPr="002D7AAD" w:rsidRDefault="006A12DA" w:rsidP="006A12DA">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6A12DA" w14:paraId="67AC6BCA" w14:textId="77777777" w:rsidTr="006A12DA">
        <w:trPr>
          <w:trHeight w:val="55"/>
        </w:trPr>
        <w:tc>
          <w:tcPr>
            <w:tcW w:w="828" w:type="dxa"/>
            <w:vAlign w:val="center"/>
          </w:tcPr>
          <w:p w14:paraId="07E7E537" w14:textId="77777777" w:rsidR="006A12DA" w:rsidRDefault="006A12DA" w:rsidP="006A12DA"/>
        </w:tc>
        <w:tc>
          <w:tcPr>
            <w:tcW w:w="3507" w:type="dxa"/>
            <w:shd w:val="clear" w:color="auto" w:fill="E2EFD9" w:themeFill="accent6" w:themeFillTint="33"/>
            <w:vAlign w:val="center"/>
          </w:tcPr>
          <w:p w14:paraId="665119C3" w14:textId="77777777" w:rsidR="006A12DA" w:rsidRDefault="006A12DA" w:rsidP="006A12DA"/>
        </w:tc>
        <w:tc>
          <w:tcPr>
            <w:tcW w:w="1391" w:type="dxa"/>
            <w:gridSpan w:val="2"/>
            <w:shd w:val="clear" w:color="auto" w:fill="E2EFD9" w:themeFill="accent6" w:themeFillTint="33"/>
            <w:vAlign w:val="center"/>
          </w:tcPr>
          <w:p w14:paraId="5056432D" w14:textId="66CBF0B8" w:rsidR="006A12DA" w:rsidRDefault="006A12DA" w:rsidP="006A12DA">
            <w:pPr>
              <w:jc w:val="center"/>
            </w:pPr>
            <w:r>
              <w:t>Recommended</w:t>
            </w:r>
          </w:p>
        </w:tc>
        <w:tc>
          <w:tcPr>
            <w:tcW w:w="1391" w:type="dxa"/>
            <w:shd w:val="clear" w:color="auto" w:fill="E2EFD9" w:themeFill="accent6" w:themeFillTint="33"/>
            <w:vAlign w:val="center"/>
          </w:tcPr>
          <w:p w14:paraId="185C006C" w14:textId="38DEA7EC" w:rsidR="006A12DA" w:rsidRDefault="006A12DA" w:rsidP="006A12DA">
            <w:pPr>
              <w:jc w:val="center"/>
            </w:pPr>
            <w:r>
              <w:t>Required</w:t>
            </w:r>
          </w:p>
        </w:tc>
        <w:tc>
          <w:tcPr>
            <w:tcW w:w="3323" w:type="dxa"/>
            <w:shd w:val="clear" w:color="auto" w:fill="E2EFD9" w:themeFill="accent6" w:themeFillTint="33"/>
            <w:vAlign w:val="center"/>
          </w:tcPr>
          <w:p w14:paraId="64609120" w14:textId="07B3C08F" w:rsidR="006A12DA" w:rsidRDefault="006A12DA" w:rsidP="006A12DA">
            <w:pPr>
              <w:jc w:val="center"/>
            </w:pPr>
            <w:r>
              <w:t>Not specified</w:t>
            </w:r>
          </w:p>
        </w:tc>
      </w:tr>
      <w:tr w:rsidR="006A12DA" w14:paraId="63CEB475" w14:textId="77777777" w:rsidTr="006A12DA">
        <w:trPr>
          <w:trHeight w:val="53"/>
        </w:trPr>
        <w:tc>
          <w:tcPr>
            <w:tcW w:w="828" w:type="dxa"/>
            <w:vAlign w:val="center"/>
          </w:tcPr>
          <w:p w14:paraId="3AE5D78B" w14:textId="09AB1E73" w:rsidR="006A12DA" w:rsidRDefault="006A12DA" w:rsidP="006A12DA">
            <w:r>
              <w:t>1.45.1</w:t>
            </w:r>
          </w:p>
        </w:tc>
        <w:tc>
          <w:tcPr>
            <w:tcW w:w="3507" w:type="dxa"/>
            <w:shd w:val="clear" w:color="auto" w:fill="DEEAF6" w:themeFill="accent5" w:themeFillTint="33"/>
            <w:vAlign w:val="center"/>
          </w:tcPr>
          <w:p w14:paraId="1E8AB2DC" w14:textId="63BB800B" w:rsidR="006A12DA" w:rsidRDefault="006A12DA" w:rsidP="006A12DA">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6A12DA" w:rsidRDefault="006A12DA" w:rsidP="006A12DA"/>
        </w:tc>
        <w:tc>
          <w:tcPr>
            <w:tcW w:w="1391" w:type="dxa"/>
            <w:vAlign w:val="center"/>
          </w:tcPr>
          <w:p w14:paraId="72170832" w14:textId="059E6EBF" w:rsidR="006A12DA" w:rsidRDefault="006A12DA" w:rsidP="006A12DA"/>
        </w:tc>
        <w:tc>
          <w:tcPr>
            <w:tcW w:w="3323" w:type="dxa"/>
            <w:vAlign w:val="center"/>
          </w:tcPr>
          <w:p w14:paraId="67C3F659" w14:textId="3357B025" w:rsidR="006A12DA" w:rsidRDefault="00DD67FC" w:rsidP="006A12DA">
            <w:r>
              <w:t>X</w:t>
            </w:r>
          </w:p>
        </w:tc>
      </w:tr>
      <w:tr w:rsidR="006A12DA" w14:paraId="3F5A078D" w14:textId="77777777" w:rsidTr="006A12DA">
        <w:trPr>
          <w:trHeight w:val="53"/>
        </w:trPr>
        <w:tc>
          <w:tcPr>
            <w:tcW w:w="828" w:type="dxa"/>
            <w:vAlign w:val="center"/>
          </w:tcPr>
          <w:p w14:paraId="69961ADF" w14:textId="26526467" w:rsidR="006A12DA" w:rsidRDefault="006A12DA" w:rsidP="006A12DA">
            <w:r>
              <w:t>1.45.2</w:t>
            </w:r>
          </w:p>
        </w:tc>
        <w:tc>
          <w:tcPr>
            <w:tcW w:w="3507" w:type="dxa"/>
            <w:shd w:val="clear" w:color="auto" w:fill="DEEAF6" w:themeFill="accent5" w:themeFillTint="33"/>
            <w:vAlign w:val="center"/>
          </w:tcPr>
          <w:p w14:paraId="3E91BD25" w14:textId="5F0250C2" w:rsidR="006A12DA" w:rsidRDefault="006A12DA" w:rsidP="006A12D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6A12DA" w:rsidRDefault="006A12DA" w:rsidP="006A12DA"/>
        </w:tc>
        <w:tc>
          <w:tcPr>
            <w:tcW w:w="1391" w:type="dxa"/>
            <w:vAlign w:val="center"/>
          </w:tcPr>
          <w:p w14:paraId="67FCCEDA" w14:textId="2A0B38FB" w:rsidR="006A12DA" w:rsidRDefault="006A12DA" w:rsidP="006A12DA"/>
        </w:tc>
        <w:tc>
          <w:tcPr>
            <w:tcW w:w="3323" w:type="dxa"/>
            <w:vAlign w:val="center"/>
          </w:tcPr>
          <w:p w14:paraId="0BEDDD93" w14:textId="1729F341" w:rsidR="006A12DA" w:rsidRDefault="00DD67FC" w:rsidP="006A12DA">
            <w:r>
              <w:t>X</w:t>
            </w:r>
          </w:p>
        </w:tc>
      </w:tr>
      <w:tr w:rsidR="006A12DA" w14:paraId="6DB7FA2D" w14:textId="77777777" w:rsidTr="006A12DA">
        <w:trPr>
          <w:trHeight w:val="53"/>
        </w:trPr>
        <w:tc>
          <w:tcPr>
            <w:tcW w:w="828" w:type="dxa"/>
            <w:vAlign w:val="center"/>
          </w:tcPr>
          <w:p w14:paraId="614337BD" w14:textId="2391FB82" w:rsidR="006A12DA" w:rsidRDefault="006A12DA" w:rsidP="006A12DA">
            <w:r>
              <w:t>1.45.3</w:t>
            </w:r>
          </w:p>
        </w:tc>
        <w:tc>
          <w:tcPr>
            <w:tcW w:w="3507" w:type="dxa"/>
            <w:shd w:val="clear" w:color="auto" w:fill="DEEAF6" w:themeFill="accent5" w:themeFillTint="33"/>
            <w:vAlign w:val="center"/>
          </w:tcPr>
          <w:p w14:paraId="6ABE3E93" w14:textId="6EE15F10" w:rsidR="006A12DA" w:rsidRDefault="006A12DA" w:rsidP="006A12DA">
            <w:r>
              <w:t>Risk assessments of physical risk be third-party verified?</w:t>
            </w:r>
          </w:p>
        </w:tc>
        <w:tc>
          <w:tcPr>
            <w:tcW w:w="1391" w:type="dxa"/>
            <w:gridSpan w:val="2"/>
            <w:vAlign w:val="center"/>
          </w:tcPr>
          <w:p w14:paraId="1F738ECE" w14:textId="77777777" w:rsidR="006A12DA" w:rsidRDefault="006A12DA" w:rsidP="006A12DA"/>
        </w:tc>
        <w:tc>
          <w:tcPr>
            <w:tcW w:w="1391" w:type="dxa"/>
            <w:vAlign w:val="center"/>
          </w:tcPr>
          <w:p w14:paraId="2F3A42EA" w14:textId="0B95B361" w:rsidR="006A12DA" w:rsidRDefault="006A12DA" w:rsidP="006A12DA"/>
        </w:tc>
        <w:tc>
          <w:tcPr>
            <w:tcW w:w="3323" w:type="dxa"/>
            <w:vAlign w:val="center"/>
          </w:tcPr>
          <w:p w14:paraId="7BE07A12" w14:textId="4A6F8672" w:rsidR="006A12DA" w:rsidRDefault="00DD67FC" w:rsidP="006A12DA">
            <w:r>
              <w:t>X</w:t>
            </w:r>
          </w:p>
        </w:tc>
      </w:tr>
      <w:tr w:rsidR="006A12DA" w14:paraId="0B8083F1" w14:textId="77777777" w:rsidTr="00DD3144">
        <w:trPr>
          <w:trHeight w:val="53"/>
        </w:trPr>
        <w:tc>
          <w:tcPr>
            <w:tcW w:w="10440" w:type="dxa"/>
            <w:gridSpan w:val="6"/>
            <w:shd w:val="clear" w:color="auto" w:fill="FDF2CC"/>
            <w:vAlign w:val="center"/>
          </w:tcPr>
          <w:p w14:paraId="6D2DA785" w14:textId="164542E8" w:rsidR="006A12DA" w:rsidRPr="00CF2E7C" w:rsidRDefault="006A12DA" w:rsidP="006A12DA">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6A12DA" w14:paraId="62D62C78" w14:textId="77777777" w:rsidTr="006A12DA">
        <w:trPr>
          <w:trHeight w:val="23"/>
        </w:trPr>
        <w:tc>
          <w:tcPr>
            <w:tcW w:w="828" w:type="dxa"/>
            <w:vAlign w:val="center"/>
          </w:tcPr>
          <w:p w14:paraId="45E00C75" w14:textId="4D46BB5F" w:rsidR="006A12DA" w:rsidRPr="00EC523C" w:rsidRDefault="006A12DA" w:rsidP="006A12DA">
            <w:pPr>
              <w:rPr>
                <w:b/>
                <w:bCs/>
              </w:rPr>
            </w:pPr>
            <w:r>
              <w:rPr>
                <w:b/>
                <w:bCs/>
              </w:rPr>
              <w:t>1.46</w:t>
            </w:r>
          </w:p>
        </w:tc>
        <w:tc>
          <w:tcPr>
            <w:tcW w:w="9612" w:type="dxa"/>
            <w:gridSpan w:val="5"/>
            <w:shd w:val="clear" w:color="auto" w:fill="DEEAF6" w:themeFill="accent5" w:themeFillTint="33"/>
            <w:vAlign w:val="center"/>
          </w:tcPr>
          <w:p w14:paraId="5AA40EBC" w14:textId="024A30F0" w:rsidR="006A12DA" w:rsidRDefault="006A12DA" w:rsidP="006A12DA">
            <w:r>
              <w:t>What types of transition risk must be disclosed? Select all that apply using an X.</w:t>
            </w:r>
          </w:p>
        </w:tc>
      </w:tr>
      <w:tr w:rsidR="006A12DA" w14:paraId="2E2C6C7D" w14:textId="77777777" w:rsidTr="006A12DA">
        <w:trPr>
          <w:trHeight w:val="20"/>
        </w:trPr>
        <w:tc>
          <w:tcPr>
            <w:tcW w:w="828" w:type="dxa"/>
            <w:vAlign w:val="center"/>
          </w:tcPr>
          <w:p w14:paraId="45A3BE80" w14:textId="216669BA" w:rsidR="006A12DA" w:rsidRDefault="006A12DA" w:rsidP="006A12DA">
            <w:r>
              <w:t>1.46.1</w:t>
            </w:r>
          </w:p>
        </w:tc>
        <w:tc>
          <w:tcPr>
            <w:tcW w:w="4898" w:type="dxa"/>
            <w:gridSpan w:val="3"/>
            <w:shd w:val="clear" w:color="auto" w:fill="E2EFD9" w:themeFill="accent6" w:themeFillTint="33"/>
            <w:vAlign w:val="center"/>
          </w:tcPr>
          <w:p w14:paraId="35D006C6" w14:textId="456254C7" w:rsidR="006A12DA" w:rsidRDefault="006A12DA" w:rsidP="006A12DA">
            <w:r>
              <w:t>Not specified</w:t>
            </w:r>
          </w:p>
        </w:tc>
        <w:tc>
          <w:tcPr>
            <w:tcW w:w="4714" w:type="dxa"/>
            <w:gridSpan w:val="2"/>
            <w:vAlign w:val="center"/>
          </w:tcPr>
          <w:p w14:paraId="17C9A786" w14:textId="418E860E" w:rsidR="006A12DA" w:rsidRDefault="00DD67FC" w:rsidP="006A12DA">
            <w:r>
              <w:t>X</w:t>
            </w:r>
          </w:p>
        </w:tc>
      </w:tr>
      <w:tr w:rsidR="006A12DA" w14:paraId="441CAF03" w14:textId="77777777" w:rsidTr="006A12DA">
        <w:trPr>
          <w:trHeight w:val="20"/>
        </w:trPr>
        <w:tc>
          <w:tcPr>
            <w:tcW w:w="828" w:type="dxa"/>
            <w:vAlign w:val="center"/>
          </w:tcPr>
          <w:p w14:paraId="6A23DEC3" w14:textId="521D0AC6" w:rsidR="006A12DA" w:rsidRDefault="006A12DA" w:rsidP="006A12DA">
            <w:r>
              <w:t>1.46.2</w:t>
            </w:r>
          </w:p>
        </w:tc>
        <w:tc>
          <w:tcPr>
            <w:tcW w:w="4898" w:type="dxa"/>
            <w:gridSpan w:val="3"/>
            <w:shd w:val="clear" w:color="auto" w:fill="E2EFD9" w:themeFill="accent6" w:themeFillTint="33"/>
            <w:vAlign w:val="center"/>
          </w:tcPr>
          <w:p w14:paraId="7D25CE8E" w14:textId="685B2EA2" w:rsidR="006A12DA" w:rsidRDefault="006A12DA" w:rsidP="006A12DA">
            <w:r>
              <w:t>Risks that societal transitions may pose to the disclosing entity</w:t>
            </w:r>
          </w:p>
        </w:tc>
        <w:tc>
          <w:tcPr>
            <w:tcW w:w="4714" w:type="dxa"/>
            <w:gridSpan w:val="2"/>
            <w:vAlign w:val="center"/>
          </w:tcPr>
          <w:p w14:paraId="794AC2B6" w14:textId="090F3A94" w:rsidR="006A12DA" w:rsidRDefault="006A12DA" w:rsidP="006A12DA"/>
        </w:tc>
      </w:tr>
      <w:tr w:rsidR="006A12DA" w14:paraId="20088A84" w14:textId="77777777" w:rsidTr="006A12DA">
        <w:trPr>
          <w:trHeight w:val="20"/>
        </w:trPr>
        <w:tc>
          <w:tcPr>
            <w:tcW w:w="828" w:type="dxa"/>
            <w:vAlign w:val="center"/>
          </w:tcPr>
          <w:p w14:paraId="759F5A9A" w14:textId="2CCD9BE8" w:rsidR="006A12DA" w:rsidRDefault="006A12DA" w:rsidP="006A12DA">
            <w:r>
              <w:t>1.46.3</w:t>
            </w:r>
          </w:p>
        </w:tc>
        <w:tc>
          <w:tcPr>
            <w:tcW w:w="4898" w:type="dxa"/>
            <w:gridSpan w:val="3"/>
            <w:shd w:val="clear" w:color="auto" w:fill="E2EFD9" w:themeFill="accent6" w:themeFillTint="33"/>
            <w:vAlign w:val="center"/>
          </w:tcPr>
          <w:p w14:paraId="7D63BBCE" w14:textId="0D18DC9D" w:rsidR="006A12DA" w:rsidRDefault="006A12DA" w:rsidP="006A12DA">
            <w:r>
              <w:t>Risks that the disclosing entity’s transition may pose to society (double materiality)</w:t>
            </w:r>
          </w:p>
        </w:tc>
        <w:tc>
          <w:tcPr>
            <w:tcW w:w="4714" w:type="dxa"/>
            <w:gridSpan w:val="2"/>
            <w:vAlign w:val="center"/>
          </w:tcPr>
          <w:p w14:paraId="1B72D956" w14:textId="1140CCC0" w:rsidR="006A12DA" w:rsidRDefault="006A12DA" w:rsidP="006A12DA"/>
        </w:tc>
      </w:tr>
      <w:tr w:rsidR="006A12DA" w14:paraId="354BF968" w14:textId="77777777" w:rsidTr="006A12DA">
        <w:trPr>
          <w:trHeight w:val="20"/>
        </w:trPr>
        <w:tc>
          <w:tcPr>
            <w:tcW w:w="828" w:type="dxa"/>
            <w:vAlign w:val="center"/>
          </w:tcPr>
          <w:p w14:paraId="386CB503" w14:textId="663DDA20" w:rsidR="006A12DA" w:rsidRPr="003634F2" w:rsidRDefault="006A12DA" w:rsidP="006A12DA">
            <w:pPr>
              <w:rPr>
                <w:b/>
                <w:bCs/>
              </w:rPr>
            </w:pPr>
            <w:r>
              <w:rPr>
                <w:b/>
                <w:bCs/>
              </w:rPr>
              <w:t>1.47</w:t>
            </w:r>
          </w:p>
        </w:tc>
        <w:tc>
          <w:tcPr>
            <w:tcW w:w="9612" w:type="dxa"/>
            <w:gridSpan w:val="5"/>
            <w:shd w:val="clear" w:color="auto" w:fill="DEEAF6" w:themeFill="accent5" w:themeFillTint="33"/>
            <w:vAlign w:val="center"/>
          </w:tcPr>
          <w:p w14:paraId="02B6AE5E" w14:textId="63156580" w:rsidR="006A12DA" w:rsidRDefault="006A12DA" w:rsidP="006A12DA">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6A12DA" w14:paraId="61C52393" w14:textId="77777777" w:rsidTr="006A12DA">
        <w:trPr>
          <w:trHeight w:val="20"/>
        </w:trPr>
        <w:tc>
          <w:tcPr>
            <w:tcW w:w="828" w:type="dxa"/>
            <w:vAlign w:val="center"/>
          </w:tcPr>
          <w:p w14:paraId="45F18C73" w14:textId="505FB008" w:rsidR="006A12DA" w:rsidRDefault="006A12DA" w:rsidP="006A12DA">
            <w:r>
              <w:t>1.47.1</w:t>
            </w:r>
          </w:p>
        </w:tc>
        <w:tc>
          <w:tcPr>
            <w:tcW w:w="4898" w:type="dxa"/>
            <w:gridSpan w:val="3"/>
            <w:shd w:val="clear" w:color="auto" w:fill="E2EFD9" w:themeFill="accent6" w:themeFillTint="33"/>
            <w:vAlign w:val="center"/>
          </w:tcPr>
          <w:p w14:paraId="5EA5F24A" w14:textId="33D76500" w:rsidR="006A12DA" w:rsidRDefault="006A12DA" w:rsidP="006A12DA">
            <w:r>
              <w:t>Self-assessed material risk</w:t>
            </w:r>
          </w:p>
        </w:tc>
        <w:tc>
          <w:tcPr>
            <w:tcW w:w="4714" w:type="dxa"/>
            <w:gridSpan w:val="2"/>
            <w:vAlign w:val="center"/>
          </w:tcPr>
          <w:p w14:paraId="3EABD989" w14:textId="20C8CA74" w:rsidR="006A12DA" w:rsidRDefault="0083611D" w:rsidP="006A12DA">
            <w:r>
              <w:t xml:space="preserve">X </w:t>
            </w:r>
          </w:p>
        </w:tc>
      </w:tr>
      <w:tr w:rsidR="006A12DA" w14:paraId="13848922" w14:textId="77777777" w:rsidTr="006A12DA">
        <w:trPr>
          <w:trHeight w:val="20"/>
        </w:trPr>
        <w:tc>
          <w:tcPr>
            <w:tcW w:w="828" w:type="dxa"/>
            <w:vAlign w:val="center"/>
          </w:tcPr>
          <w:p w14:paraId="2E5BB9C9" w14:textId="36354EBF" w:rsidR="006A12DA" w:rsidRDefault="006A12DA" w:rsidP="006A12DA">
            <w:r>
              <w:t>1.47.2</w:t>
            </w:r>
          </w:p>
        </w:tc>
        <w:tc>
          <w:tcPr>
            <w:tcW w:w="4898" w:type="dxa"/>
            <w:gridSpan w:val="3"/>
            <w:shd w:val="clear" w:color="auto" w:fill="E2EFD9" w:themeFill="accent6" w:themeFillTint="33"/>
            <w:vAlign w:val="center"/>
          </w:tcPr>
          <w:p w14:paraId="0FF3252C" w14:textId="694A7063" w:rsidR="006A12DA" w:rsidRDefault="006A12DA" w:rsidP="006A12DA">
            <w:r>
              <w:t>Externally-defined material risk</w:t>
            </w:r>
          </w:p>
        </w:tc>
        <w:tc>
          <w:tcPr>
            <w:tcW w:w="4714" w:type="dxa"/>
            <w:gridSpan w:val="2"/>
            <w:vAlign w:val="center"/>
          </w:tcPr>
          <w:p w14:paraId="62F2B131" w14:textId="5908DD5E" w:rsidR="006A12DA" w:rsidRDefault="006A12DA" w:rsidP="006A12DA"/>
        </w:tc>
      </w:tr>
      <w:tr w:rsidR="006A12DA" w14:paraId="7938F854" w14:textId="77777777" w:rsidTr="006A12DA">
        <w:trPr>
          <w:trHeight w:val="20"/>
        </w:trPr>
        <w:tc>
          <w:tcPr>
            <w:tcW w:w="828" w:type="dxa"/>
            <w:vAlign w:val="center"/>
          </w:tcPr>
          <w:p w14:paraId="4BEE08A7" w14:textId="0A6E0126" w:rsidR="006A12DA" w:rsidRDefault="006A12DA" w:rsidP="006A12DA">
            <w:r>
              <w:t>1.47.3</w:t>
            </w:r>
          </w:p>
        </w:tc>
        <w:tc>
          <w:tcPr>
            <w:tcW w:w="4898" w:type="dxa"/>
            <w:gridSpan w:val="3"/>
            <w:shd w:val="clear" w:color="auto" w:fill="E2EFD9" w:themeFill="accent6" w:themeFillTint="33"/>
            <w:vAlign w:val="center"/>
          </w:tcPr>
          <w:p w14:paraId="05CEDA32" w14:textId="67C6796D" w:rsidR="006A12DA" w:rsidRDefault="006A12DA" w:rsidP="006A12DA">
            <w:r>
              <w:t>Other</w:t>
            </w:r>
          </w:p>
        </w:tc>
        <w:tc>
          <w:tcPr>
            <w:tcW w:w="4714" w:type="dxa"/>
            <w:gridSpan w:val="2"/>
            <w:vAlign w:val="center"/>
          </w:tcPr>
          <w:p w14:paraId="5E8D9925" w14:textId="440A4514" w:rsidR="006A12DA" w:rsidRDefault="006A12DA" w:rsidP="006A12DA"/>
        </w:tc>
      </w:tr>
      <w:tr w:rsidR="006A12DA" w14:paraId="04E97640" w14:textId="77777777" w:rsidTr="006A12DA">
        <w:trPr>
          <w:trHeight w:val="20"/>
        </w:trPr>
        <w:tc>
          <w:tcPr>
            <w:tcW w:w="828" w:type="dxa"/>
            <w:vAlign w:val="center"/>
          </w:tcPr>
          <w:p w14:paraId="036D26BE" w14:textId="4F361CD5" w:rsidR="006A12DA" w:rsidRPr="003634F2" w:rsidRDefault="006A12DA" w:rsidP="006A12DA">
            <w:pPr>
              <w:rPr>
                <w:b/>
                <w:bCs/>
              </w:rPr>
            </w:pPr>
            <w:r>
              <w:rPr>
                <w:b/>
                <w:bCs/>
              </w:rPr>
              <w:t>1.48</w:t>
            </w:r>
          </w:p>
        </w:tc>
        <w:tc>
          <w:tcPr>
            <w:tcW w:w="9612" w:type="dxa"/>
            <w:gridSpan w:val="5"/>
            <w:shd w:val="clear" w:color="auto" w:fill="DEEAF6" w:themeFill="accent5" w:themeFillTint="33"/>
            <w:vAlign w:val="center"/>
          </w:tcPr>
          <w:p w14:paraId="199BB131" w14:textId="4DDF05DB" w:rsidR="006A12DA" w:rsidRDefault="006A12DA" w:rsidP="006A12DA">
            <w:r>
              <w:t>If “other” selected, please describe.</w:t>
            </w:r>
          </w:p>
        </w:tc>
      </w:tr>
      <w:tr w:rsidR="006A12DA" w14:paraId="0535BBE4" w14:textId="77777777" w:rsidTr="006A12DA">
        <w:trPr>
          <w:trHeight w:val="1020"/>
        </w:trPr>
        <w:tc>
          <w:tcPr>
            <w:tcW w:w="828" w:type="dxa"/>
            <w:vAlign w:val="center"/>
          </w:tcPr>
          <w:p w14:paraId="68A548C6" w14:textId="77777777" w:rsidR="006A12DA" w:rsidRDefault="006A12DA" w:rsidP="006A12DA"/>
        </w:tc>
        <w:tc>
          <w:tcPr>
            <w:tcW w:w="9612" w:type="dxa"/>
            <w:gridSpan w:val="5"/>
            <w:vAlign w:val="center"/>
          </w:tcPr>
          <w:p w14:paraId="0B6A39BD" w14:textId="2D4FC780" w:rsidR="006A12DA" w:rsidRDefault="006A12DA" w:rsidP="006A12DA"/>
        </w:tc>
      </w:tr>
      <w:tr w:rsidR="006A12DA" w14:paraId="3F0F196A" w14:textId="77777777" w:rsidTr="006A12DA">
        <w:trPr>
          <w:trHeight w:val="517"/>
        </w:trPr>
        <w:tc>
          <w:tcPr>
            <w:tcW w:w="828" w:type="dxa"/>
            <w:vAlign w:val="center"/>
          </w:tcPr>
          <w:p w14:paraId="22D94E70" w14:textId="51CFCEF2" w:rsidR="006A12DA" w:rsidRPr="003634F2" w:rsidRDefault="006A12DA" w:rsidP="006A12DA">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A12DA" w14:paraId="7B86547D" w14:textId="77777777" w:rsidTr="006A12DA">
        <w:trPr>
          <w:trHeight w:val="55"/>
        </w:trPr>
        <w:tc>
          <w:tcPr>
            <w:tcW w:w="828" w:type="dxa"/>
            <w:vAlign w:val="center"/>
          </w:tcPr>
          <w:p w14:paraId="3186E34A" w14:textId="77777777" w:rsidR="006A12DA" w:rsidRDefault="006A12DA" w:rsidP="006A12DA"/>
        </w:tc>
        <w:tc>
          <w:tcPr>
            <w:tcW w:w="3507" w:type="dxa"/>
            <w:shd w:val="clear" w:color="auto" w:fill="E2EFD9" w:themeFill="accent6" w:themeFillTint="33"/>
            <w:vAlign w:val="center"/>
          </w:tcPr>
          <w:p w14:paraId="1ECA6DF1" w14:textId="77777777" w:rsidR="006A12DA" w:rsidRDefault="006A12DA" w:rsidP="006A12DA"/>
        </w:tc>
        <w:tc>
          <w:tcPr>
            <w:tcW w:w="1391" w:type="dxa"/>
            <w:gridSpan w:val="2"/>
            <w:shd w:val="clear" w:color="auto" w:fill="E2EFD9" w:themeFill="accent6" w:themeFillTint="33"/>
            <w:vAlign w:val="center"/>
          </w:tcPr>
          <w:p w14:paraId="56E88B25" w14:textId="26599D63" w:rsidR="006A12DA" w:rsidRDefault="006A12DA" w:rsidP="006A12DA">
            <w:pPr>
              <w:jc w:val="center"/>
            </w:pPr>
            <w:r>
              <w:t>Recommended</w:t>
            </w:r>
          </w:p>
        </w:tc>
        <w:tc>
          <w:tcPr>
            <w:tcW w:w="1391" w:type="dxa"/>
            <w:shd w:val="clear" w:color="auto" w:fill="E2EFD9" w:themeFill="accent6" w:themeFillTint="33"/>
            <w:vAlign w:val="center"/>
          </w:tcPr>
          <w:p w14:paraId="1C6C9BF4" w14:textId="56F79849" w:rsidR="006A12DA" w:rsidRDefault="006A12DA" w:rsidP="006A12DA">
            <w:pPr>
              <w:jc w:val="center"/>
            </w:pPr>
            <w:r>
              <w:t>Required</w:t>
            </w:r>
          </w:p>
        </w:tc>
        <w:tc>
          <w:tcPr>
            <w:tcW w:w="3323" w:type="dxa"/>
            <w:shd w:val="clear" w:color="auto" w:fill="E2EFD9" w:themeFill="accent6" w:themeFillTint="33"/>
            <w:vAlign w:val="center"/>
          </w:tcPr>
          <w:p w14:paraId="3C9A0388" w14:textId="3D038F17" w:rsidR="006A12DA" w:rsidRDefault="006A12DA" w:rsidP="006A12DA">
            <w:pPr>
              <w:jc w:val="center"/>
            </w:pPr>
            <w:r>
              <w:t>Not specified</w:t>
            </w:r>
          </w:p>
        </w:tc>
      </w:tr>
      <w:tr w:rsidR="006A12DA" w14:paraId="08A84288" w14:textId="77777777" w:rsidTr="006A12DA">
        <w:trPr>
          <w:trHeight w:val="53"/>
        </w:trPr>
        <w:tc>
          <w:tcPr>
            <w:tcW w:w="828" w:type="dxa"/>
            <w:vAlign w:val="center"/>
          </w:tcPr>
          <w:p w14:paraId="3910D384" w14:textId="07A1E008" w:rsidR="006A12DA" w:rsidRDefault="006A12DA" w:rsidP="006A12DA">
            <w:r>
              <w:t>1.49.1</w:t>
            </w:r>
          </w:p>
        </w:tc>
        <w:tc>
          <w:tcPr>
            <w:tcW w:w="3507" w:type="dxa"/>
            <w:shd w:val="clear" w:color="auto" w:fill="DEEAF6" w:themeFill="accent5" w:themeFillTint="33"/>
            <w:vAlign w:val="center"/>
          </w:tcPr>
          <w:p w14:paraId="558F4A24" w14:textId="63B241B0" w:rsidR="006A12DA" w:rsidRDefault="006A12DA" w:rsidP="006A12DA">
            <w:r>
              <w:t>Entities disclose the results of climate-related risk stress tests that are related to transition risk</w:t>
            </w:r>
          </w:p>
        </w:tc>
        <w:tc>
          <w:tcPr>
            <w:tcW w:w="1391" w:type="dxa"/>
            <w:gridSpan w:val="2"/>
            <w:vAlign w:val="center"/>
          </w:tcPr>
          <w:p w14:paraId="751C2316" w14:textId="77777777" w:rsidR="006A12DA" w:rsidRDefault="006A12DA" w:rsidP="006A12DA"/>
        </w:tc>
        <w:tc>
          <w:tcPr>
            <w:tcW w:w="1391" w:type="dxa"/>
            <w:vAlign w:val="center"/>
          </w:tcPr>
          <w:p w14:paraId="0216ACA0" w14:textId="2846E4EF" w:rsidR="006A12DA" w:rsidRDefault="006A12DA" w:rsidP="006A12DA"/>
        </w:tc>
        <w:tc>
          <w:tcPr>
            <w:tcW w:w="3323" w:type="dxa"/>
            <w:vAlign w:val="center"/>
          </w:tcPr>
          <w:p w14:paraId="7B766908" w14:textId="0C9AC258" w:rsidR="006A12DA" w:rsidRDefault="005E5CF3" w:rsidP="006A12DA">
            <w:r>
              <w:t>X</w:t>
            </w:r>
          </w:p>
        </w:tc>
      </w:tr>
      <w:tr w:rsidR="006A12DA" w14:paraId="24BE2638" w14:textId="77777777" w:rsidTr="006A12DA">
        <w:trPr>
          <w:trHeight w:val="438"/>
        </w:trPr>
        <w:tc>
          <w:tcPr>
            <w:tcW w:w="828" w:type="dxa"/>
            <w:vAlign w:val="center"/>
          </w:tcPr>
          <w:p w14:paraId="4B755DB2" w14:textId="22445BB9" w:rsidR="006A12DA" w:rsidRDefault="006A12DA" w:rsidP="006A12DA">
            <w:r>
              <w:t>1.49.2</w:t>
            </w:r>
          </w:p>
        </w:tc>
        <w:tc>
          <w:tcPr>
            <w:tcW w:w="3507" w:type="dxa"/>
            <w:shd w:val="clear" w:color="auto" w:fill="DEEAF6" w:themeFill="accent5" w:themeFillTint="33"/>
            <w:vAlign w:val="center"/>
          </w:tcPr>
          <w:p w14:paraId="70984490" w14:textId="137DFE69" w:rsidR="006A12DA" w:rsidRDefault="006A12DA" w:rsidP="006A12DA">
            <w:r>
              <w:t>Entities have transition risk assessment be third-party verified</w:t>
            </w:r>
          </w:p>
        </w:tc>
        <w:tc>
          <w:tcPr>
            <w:tcW w:w="1391" w:type="dxa"/>
            <w:gridSpan w:val="2"/>
            <w:vAlign w:val="center"/>
          </w:tcPr>
          <w:p w14:paraId="1C8B2C6B" w14:textId="77777777" w:rsidR="006A12DA" w:rsidRDefault="006A12DA" w:rsidP="006A12DA"/>
        </w:tc>
        <w:tc>
          <w:tcPr>
            <w:tcW w:w="1391" w:type="dxa"/>
            <w:vAlign w:val="center"/>
          </w:tcPr>
          <w:p w14:paraId="1315AFFB" w14:textId="42C95BE6" w:rsidR="006A12DA" w:rsidRDefault="006A12DA" w:rsidP="006A12DA"/>
        </w:tc>
        <w:tc>
          <w:tcPr>
            <w:tcW w:w="3323" w:type="dxa"/>
            <w:vAlign w:val="center"/>
          </w:tcPr>
          <w:p w14:paraId="3A0D212A" w14:textId="60CD266F" w:rsidR="006A12DA" w:rsidRDefault="005E5CF3" w:rsidP="006A12DA">
            <w:r>
              <w:t>X</w:t>
            </w:r>
          </w:p>
        </w:tc>
      </w:tr>
      <w:tr w:rsidR="006A12DA" w14:paraId="2D11877E" w14:textId="77777777" w:rsidTr="006A12DA">
        <w:trPr>
          <w:trHeight w:val="53"/>
        </w:trPr>
        <w:tc>
          <w:tcPr>
            <w:tcW w:w="828" w:type="dxa"/>
            <w:vAlign w:val="center"/>
          </w:tcPr>
          <w:p w14:paraId="523FC108" w14:textId="2523E837" w:rsidR="006A12DA" w:rsidRDefault="006A12DA" w:rsidP="006A12DA">
            <w:r>
              <w:t>1.49.3</w:t>
            </w:r>
          </w:p>
        </w:tc>
        <w:tc>
          <w:tcPr>
            <w:tcW w:w="3507" w:type="dxa"/>
            <w:shd w:val="clear" w:color="auto" w:fill="DEEAF6" w:themeFill="accent5" w:themeFillTint="33"/>
            <w:vAlign w:val="center"/>
          </w:tcPr>
          <w:p w14:paraId="72DD216D" w14:textId="0328FB35" w:rsidR="006A12DA" w:rsidRDefault="006A12DA" w:rsidP="006A12D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6A12DA" w:rsidRDefault="006A12DA" w:rsidP="006A12DA"/>
        </w:tc>
        <w:tc>
          <w:tcPr>
            <w:tcW w:w="1391" w:type="dxa"/>
            <w:vAlign w:val="center"/>
          </w:tcPr>
          <w:p w14:paraId="59497AC2" w14:textId="41D74D70" w:rsidR="006A12DA" w:rsidRDefault="006A12DA" w:rsidP="006A12DA"/>
        </w:tc>
        <w:tc>
          <w:tcPr>
            <w:tcW w:w="3323" w:type="dxa"/>
            <w:vAlign w:val="center"/>
          </w:tcPr>
          <w:p w14:paraId="2DCD03A4" w14:textId="6B290949" w:rsidR="006A12DA" w:rsidRDefault="005E5CF3" w:rsidP="006A12DA">
            <w:r>
              <w:t>X</w:t>
            </w:r>
          </w:p>
        </w:tc>
      </w:tr>
      <w:tr w:rsidR="006A12DA" w14:paraId="1621E36E" w14:textId="77777777" w:rsidTr="00DD3144">
        <w:trPr>
          <w:trHeight w:val="53"/>
        </w:trPr>
        <w:tc>
          <w:tcPr>
            <w:tcW w:w="10440" w:type="dxa"/>
            <w:gridSpan w:val="6"/>
            <w:shd w:val="clear" w:color="auto" w:fill="FDF2CC"/>
            <w:vAlign w:val="center"/>
          </w:tcPr>
          <w:p w14:paraId="70CD7C2E" w14:textId="2B0F46F0" w:rsidR="006A12DA" w:rsidRPr="00CF2E7C" w:rsidRDefault="006A12DA" w:rsidP="006A12DA">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6A12DA" w14:paraId="1B07E21F" w14:textId="77777777" w:rsidTr="006A12DA">
        <w:trPr>
          <w:trHeight w:val="529"/>
        </w:trPr>
        <w:tc>
          <w:tcPr>
            <w:tcW w:w="828" w:type="dxa"/>
            <w:tcBorders>
              <w:left w:val="single" w:sz="4" w:space="0" w:color="auto"/>
              <w:right w:val="single" w:sz="4" w:space="0" w:color="auto"/>
            </w:tcBorders>
            <w:vAlign w:val="center"/>
          </w:tcPr>
          <w:p w14:paraId="05D586F7" w14:textId="4D2E47D7" w:rsidR="006A12DA" w:rsidRPr="00375D49" w:rsidRDefault="006A12DA" w:rsidP="006A12DA">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A12DA" w14:paraId="59166DC2" w14:textId="77777777" w:rsidTr="006A12DA">
        <w:trPr>
          <w:trHeight w:val="226"/>
        </w:trPr>
        <w:tc>
          <w:tcPr>
            <w:tcW w:w="828" w:type="dxa"/>
            <w:vAlign w:val="center"/>
          </w:tcPr>
          <w:p w14:paraId="6A7C8244" w14:textId="0C21991C" w:rsidR="006A12DA" w:rsidRDefault="006A12DA" w:rsidP="006A12DA"/>
        </w:tc>
        <w:tc>
          <w:tcPr>
            <w:tcW w:w="3507" w:type="dxa"/>
            <w:shd w:val="clear" w:color="auto" w:fill="E2EFD9" w:themeFill="accent6" w:themeFillTint="33"/>
            <w:vAlign w:val="center"/>
          </w:tcPr>
          <w:p w14:paraId="459E69EE" w14:textId="77777777" w:rsidR="006A12DA" w:rsidRDefault="006A12DA" w:rsidP="006A12DA"/>
        </w:tc>
        <w:tc>
          <w:tcPr>
            <w:tcW w:w="1391" w:type="dxa"/>
            <w:gridSpan w:val="2"/>
            <w:shd w:val="clear" w:color="auto" w:fill="E2EFD9" w:themeFill="accent6" w:themeFillTint="33"/>
            <w:vAlign w:val="center"/>
          </w:tcPr>
          <w:p w14:paraId="6952B9A2" w14:textId="76173811" w:rsidR="006A12DA" w:rsidRDefault="006A12DA" w:rsidP="006A12DA">
            <w:pPr>
              <w:jc w:val="center"/>
            </w:pPr>
            <w:r>
              <w:t>Recommended</w:t>
            </w:r>
          </w:p>
        </w:tc>
        <w:tc>
          <w:tcPr>
            <w:tcW w:w="1391" w:type="dxa"/>
            <w:shd w:val="clear" w:color="auto" w:fill="E2EFD9" w:themeFill="accent6" w:themeFillTint="33"/>
            <w:vAlign w:val="center"/>
          </w:tcPr>
          <w:p w14:paraId="25A86474" w14:textId="73CECFB2" w:rsidR="006A12DA" w:rsidRDefault="006A12DA" w:rsidP="006A12DA">
            <w:pPr>
              <w:jc w:val="center"/>
            </w:pPr>
            <w:r>
              <w:t>Required</w:t>
            </w:r>
          </w:p>
        </w:tc>
        <w:tc>
          <w:tcPr>
            <w:tcW w:w="3323" w:type="dxa"/>
            <w:shd w:val="clear" w:color="auto" w:fill="E2EFD9" w:themeFill="accent6" w:themeFillTint="33"/>
            <w:vAlign w:val="center"/>
          </w:tcPr>
          <w:p w14:paraId="0029A7C9" w14:textId="244D8FAE" w:rsidR="006A12DA" w:rsidRDefault="006A12DA" w:rsidP="006A12DA">
            <w:pPr>
              <w:jc w:val="center"/>
            </w:pPr>
            <w:r>
              <w:t>Not specified</w:t>
            </w:r>
          </w:p>
        </w:tc>
      </w:tr>
      <w:tr w:rsidR="006A12DA" w14:paraId="7C02AC27" w14:textId="77777777" w:rsidTr="006A12DA">
        <w:trPr>
          <w:trHeight w:val="224"/>
        </w:trPr>
        <w:tc>
          <w:tcPr>
            <w:tcW w:w="828" w:type="dxa"/>
            <w:vAlign w:val="center"/>
          </w:tcPr>
          <w:p w14:paraId="22999AA5" w14:textId="142CEDBC" w:rsidR="006A12DA" w:rsidRDefault="006A12DA" w:rsidP="006A12DA">
            <w:r>
              <w:t>1.50.1</w:t>
            </w:r>
          </w:p>
        </w:tc>
        <w:tc>
          <w:tcPr>
            <w:tcW w:w="3507" w:type="dxa"/>
            <w:shd w:val="clear" w:color="auto" w:fill="DEEAF6" w:themeFill="accent5" w:themeFillTint="33"/>
            <w:vAlign w:val="center"/>
          </w:tcPr>
          <w:p w14:paraId="79CE7418" w14:textId="6045C0CF" w:rsidR="006A12DA" w:rsidRDefault="006A12DA" w:rsidP="006A12DA">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6A12DA" w:rsidRDefault="006A12DA" w:rsidP="006A12DA"/>
        </w:tc>
        <w:tc>
          <w:tcPr>
            <w:tcW w:w="1391" w:type="dxa"/>
            <w:vAlign w:val="center"/>
          </w:tcPr>
          <w:p w14:paraId="010EA0B6" w14:textId="7BC29514" w:rsidR="006A12DA" w:rsidRDefault="006A12DA" w:rsidP="006A12DA"/>
        </w:tc>
        <w:tc>
          <w:tcPr>
            <w:tcW w:w="3323" w:type="dxa"/>
            <w:vAlign w:val="center"/>
          </w:tcPr>
          <w:p w14:paraId="046D9BE7" w14:textId="39AD37AE" w:rsidR="006A12DA" w:rsidRDefault="005E5CF3" w:rsidP="006A12DA">
            <w:r>
              <w:t>X</w:t>
            </w:r>
          </w:p>
        </w:tc>
      </w:tr>
      <w:tr w:rsidR="006A12DA" w14:paraId="69D8FE15" w14:textId="77777777" w:rsidTr="006A12DA">
        <w:trPr>
          <w:trHeight w:val="224"/>
        </w:trPr>
        <w:tc>
          <w:tcPr>
            <w:tcW w:w="828" w:type="dxa"/>
            <w:vAlign w:val="center"/>
          </w:tcPr>
          <w:p w14:paraId="1D7E6221" w14:textId="79CDAF5F" w:rsidR="006A12DA" w:rsidRDefault="006A12DA" w:rsidP="006A12DA">
            <w:r>
              <w:t>1.50.2</w:t>
            </w:r>
          </w:p>
        </w:tc>
        <w:tc>
          <w:tcPr>
            <w:tcW w:w="3507" w:type="dxa"/>
            <w:shd w:val="clear" w:color="auto" w:fill="DEEAF6" w:themeFill="accent5" w:themeFillTint="33"/>
            <w:vAlign w:val="center"/>
          </w:tcPr>
          <w:p w14:paraId="148746BC" w14:textId="5E0BE362" w:rsidR="006A12DA" w:rsidRDefault="006A12DA" w:rsidP="006A12DA">
            <w:r>
              <w:t xml:space="preserve">Entities disclose progress in implementing </w:t>
            </w:r>
            <w:r w:rsidRPr="005E78BA">
              <w:rPr>
                <w:b/>
                <w:color w:val="7030A0"/>
              </w:rPr>
              <w:t>transition plans</w:t>
            </w:r>
          </w:p>
        </w:tc>
        <w:tc>
          <w:tcPr>
            <w:tcW w:w="1391" w:type="dxa"/>
            <w:gridSpan w:val="2"/>
            <w:vAlign w:val="center"/>
          </w:tcPr>
          <w:p w14:paraId="24B15D5C" w14:textId="77777777" w:rsidR="006A12DA" w:rsidRDefault="006A12DA" w:rsidP="006A12DA"/>
        </w:tc>
        <w:tc>
          <w:tcPr>
            <w:tcW w:w="1391" w:type="dxa"/>
            <w:vAlign w:val="center"/>
          </w:tcPr>
          <w:p w14:paraId="43575BB4" w14:textId="72DE26D6" w:rsidR="006A12DA" w:rsidRDefault="006A12DA" w:rsidP="006A12DA"/>
        </w:tc>
        <w:tc>
          <w:tcPr>
            <w:tcW w:w="3323" w:type="dxa"/>
            <w:vAlign w:val="center"/>
          </w:tcPr>
          <w:p w14:paraId="0D936010" w14:textId="079715EE" w:rsidR="006A12DA" w:rsidRDefault="005E5CF3" w:rsidP="006A12DA">
            <w:r>
              <w:t>X</w:t>
            </w:r>
          </w:p>
        </w:tc>
      </w:tr>
      <w:tr w:rsidR="006A12DA" w14:paraId="230C62FB" w14:textId="77777777" w:rsidTr="006A12DA">
        <w:trPr>
          <w:trHeight w:val="224"/>
        </w:trPr>
        <w:tc>
          <w:tcPr>
            <w:tcW w:w="828" w:type="dxa"/>
            <w:vAlign w:val="center"/>
          </w:tcPr>
          <w:p w14:paraId="4FB51C3C" w14:textId="2F623D2B" w:rsidR="006A12DA" w:rsidRDefault="006A12DA" w:rsidP="006A12DA">
            <w:r>
              <w:t>1.50.3</w:t>
            </w:r>
          </w:p>
        </w:tc>
        <w:tc>
          <w:tcPr>
            <w:tcW w:w="3507" w:type="dxa"/>
            <w:shd w:val="clear" w:color="auto" w:fill="DEEAF6" w:themeFill="accent5" w:themeFillTint="33"/>
            <w:vAlign w:val="center"/>
          </w:tcPr>
          <w:p w14:paraId="72090894" w14:textId="26DF26CA" w:rsidR="006A12DA" w:rsidRDefault="006A12DA" w:rsidP="006A12D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6A12DA" w:rsidRDefault="006A12DA" w:rsidP="006A12DA"/>
        </w:tc>
        <w:tc>
          <w:tcPr>
            <w:tcW w:w="1391" w:type="dxa"/>
            <w:vAlign w:val="center"/>
          </w:tcPr>
          <w:p w14:paraId="5A5C0BA3" w14:textId="4F84C246" w:rsidR="006A12DA" w:rsidRDefault="006A12DA" w:rsidP="006A12DA"/>
        </w:tc>
        <w:tc>
          <w:tcPr>
            <w:tcW w:w="3323" w:type="dxa"/>
            <w:vAlign w:val="center"/>
          </w:tcPr>
          <w:p w14:paraId="44985547" w14:textId="1B097BF8" w:rsidR="006A12DA" w:rsidRDefault="005E5CF3" w:rsidP="006A12DA">
            <w:r>
              <w:t>X</w:t>
            </w:r>
          </w:p>
        </w:tc>
      </w:tr>
      <w:tr w:rsidR="006A12DA" w14:paraId="3607304F" w14:textId="78887A06" w:rsidTr="006A12DA">
        <w:tc>
          <w:tcPr>
            <w:tcW w:w="828" w:type="dxa"/>
            <w:vAlign w:val="center"/>
          </w:tcPr>
          <w:p w14:paraId="76BAA334" w14:textId="57D939F2" w:rsidR="006A12DA" w:rsidRPr="00375D49" w:rsidRDefault="006A12DA" w:rsidP="006A12DA">
            <w:pPr>
              <w:rPr>
                <w:b/>
                <w:bCs/>
              </w:rPr>
            </w:pPr>
            <w:r>
              <w:rPr>
                <w:b/>
                <w:bCs/>
              </w:rPr>
              <w:t>1.51</w:t>
            </w:r>
          </w:p>
        </w:tc>
        <w:tc>
          <w:tcPr>
            <w:tcW w:w="9612" w:type="dxa"/>
            <w:gridSpan w:val="5"/>
            <w:shd w:val="clear" w:color="auto" w:fill="DEEAF6" w:themeFill="accent5" w:themeFillTint="33"/>
            <w:vAlign w:val="center"/>
          </w:tcPr>
          <w:p w14:paraId="26BE2898" w14:textId="739F8FB9" w:rsidR="006A12DA" w:rsidRDefault="006A12DA" w:rsidP="006A12D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6A12DA" w14:paraId="5E1E5EFD" w14:textId="68280C95" w:rsidTr="006A12DA">
        <w:tc>
          <w:tcPr>
            <w:tcW w:w="828" w:type="dxa"/>
            <w:vAlign w:val="center"/>
          </w:tcPr>
          <w:p w14:paraId="4CD50ABC" w14:textId="77777777" w:rsidR="006A12DA" w:rsidRDefault="006A12DA" w:rsidP="006A12DA"/>
        </w:tc>
        <w:tc>
          <w:tcPr>
            <w:tcW w:w="3507" w:type="dxa"/>
            <w:shd w:val="clear" w:color="auto" w:fill="E2EFD9" w:themeFill="accent6" w:themeFillTint="33"/>
            <w:vAlign w:val="center"/>
          </w:tcPr>
          <w:p w14:paraId="2409A571" w14:textId="77777777" w:rsidR="006A12DA" w:rsidRDefault="006A12DA" w:rsidP="006A12DA"/>
        </w:tc>
        <w:tc>
          <w:tcPr>
            <w:tcW w:w="1391" w:type="dxa"/>
            <w:gridSpan w:val="2"/>
            <w:shd w:val="clear" w:color="auto" w:fill="E2EFD9" w:themeFill="accent6" w:themeFillTint="33"/>
            <w:vAlign w:val="center"/>
          </w:tcPr>
          <w:p w14:paraId="211C9D0B" w14:textId="7548E49C" w:rsidR="006A12DA" w:rsidRPr="00274335" w:rsidRDefault="006A12DA" w:rsidP="006A12DA">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6A12DA" w:rsidRPr="00274335" w:rsidRDefault="006A12DA" w:rsidP="006A12DA">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6A12DA" w:rsidRPr="00274335" w:rsidRDefault="006A12DA" w:rsidP="006A12DA">
            <w:pPr>
              <w:jc w:val="center"/>
              <w:rPr>
                <w:sz w:val="22"/>
                <w:szCs w:val="22"/>
              </w:rPr>
            </w:pPr>
            <w:r w:rsidRPr="00274335">
              <w:rPr>
                <w:sz w:val="22"/>
                <w:szCs w:val="22"/>
              </w:rPr>
              <w:t>Neither recommended nor required</w:t>
            </w:r>
          </w:p>
        </w:tc>
      </w:tr>
      <w:tr w:rsidR="006A12DA" w14:paraId="25C1F5FA" w14:textId="0058AE34" w:rsidTr="006A12DA">
        <w:tc>
          <w:tcPr>
            <w:tcW w:w="828" w:type="dxa"/>
            <w:vAlign w:val="center"/>
          </w:tcPr>
          <w:p w14:paraId="4E2EE8C6" w14:textId="1E0B473F" w:rsidR="006A12DA" w:rsidRDefault="006A12DA" w:rsidP="006A12DA">
            <w:r>
              <w:t>1.51.1</w:t>
            </w:r>
          </w:p>
        </w:tc>
        <w:tc>
          <w:tcPr>
            <w:tcW w:w="3507" w:type="dxa"/>
            <w:shd w:val="clear" w:color="auto" w:fill="DEEAF6" w:themeFill="accent5" w:themeFillTint="33"/>
            <w:vAlign w:val="center"/>
          </w:tcPr>
          <w:p w14:paraId="78A4DE1A" w14:textId="05FF4AC9" w:rsidR="006A12DA" w:rsidRDefault="006A12DA" w:rsidP="006A12DA">
            <w:pPr>
              <w:spacing w:line="276" w:lineRule="auto"/>
            </w:pPr>
            <w:r>
              <w:t>Climate-related opportunities</w:t>
            </w:r>
          </w:p>
        </w:tc>
        <w:tc>
          <w:tcPr>
            <w:tcW w:w="1391" w:type="dxa"/>
            <w:gridSpan w:val="2"/>
            <w:vAlign w:val="center"/>
          </w:tcPr>
          <w:p w14:paraId="67E9740B" w14:textId="77777777" w:rsidR="006A12DA" w:rsidRDefault="006A12DA" w:rsidP="006A12DA"/>
        </w:tc>
        <w:tc>
          <w:tcPr>
            <w:tcW w:w="1391" w:type="dxa"/>
            <w:vAlign w:val="center"/>
          </w:tcPr>
          <w:p w14:paraId="0215B9B8" w14:textId="331DCBE0" w:rsidR="006A12DA" w:rsidRDefault="006A12DA" w:rsidP="006A12DA"/>
        </w:tc>
        <w:tc>
          <w:tcPr>
            <w:tcW w:w="3323" w:type="dxa"/>
            <w:vAlign w:val="center"/>
          </w:tcPr>
          <w:p w14:paraId="651FB3D7" w14:textId="063C3DCC" w:rsidR="006A12DA" w:rsidRDefault="00D2263A" w:rsidP="006A12DA">
            <w:r>
              <w:t>X</w:t>
            </w:r>
          </w:p>
        </w:tc>
      </w:tr>
      <w:tr w:rsidR="006A12DA" w14:paraId="7BE1B753" w14:textId="0C432CBB" w:rsidTr="006A12DA">
        <w:tc>
          <w:tcPr>
            <w:tcW w:w="828" w:type="dxa"/>
            <w:vAlign w:val="center"/>
          </w:tcPr>
          <w:p w14:paraId="1D0630FE" w14:textId="6BEB0586" w:rsidR="006A12DA" w:rsidRDefault="006A12DA" w:rsidP="006A12DA">
            <w:r>
              <w:t>1.51.2</w:t>
            </w:r>
          </w:p>
        </w:tc>
        <w:tc>
          <w:tcPr>
            <w:tcW w:w="3507" w:type="dxa"/>
            <w:shd w:val="clear" w:color="auto" w:fill="DEEAF6" w:themeFill="accent5" w:themeFillTint="33"/>
            <w:vAlign w:val="center"/>
          </w:tcPr>
          <w:p w14:paraId="11924A75" w14:textId="5DF3B5D8" w:rsidR="006A12DA" w:rsidRDefault="006A12DA" w:rsidP="006A12DA">
            <w:pPr>
              <w:spacing w:line="276" w:lineRule="auto"/>
            </w:pPr>
            <w:r>
              <w:t>Remuneration based on achieving climate-related goals</w:t>
            </w:r>
          </w:p>
        </w:tc>
        <w:tc>
          <w:tcPr>
            <w:tcW w:w="1391" w:type="dxa"/>
            <w:gridSpan w:val="2"/>
            <w:vAlign w:val="center"/>
          </w:tcPr>
          <w:p w14:paraId="343F173D" w14:textId="77777777" w:rsidR="006A12DA" w:rsidRDefault="006A12DA" w:rsidP="006A12DA"/>
        </w:tc>
        <w:tc>
          <w:tcPr>
            <w:tcW w:w="1391" w:type="dxa"/>
            <w:vAlign w:val="center"/>
          </w:tcPr>
          <w:p w14:paraId="736B437E" w14:textId="19231F0D" w:rsidR="006A12DA" w:rsidRDefault="006A12DA" w:rsidP="006A12DA"/>
        </w:tc>
        <w:tc>
          <w:tcPr>
            <w:tcW w:w="3323" w:type="dxa"/>
            <w:vAlign w:val="center"/>
          </w:tcPr>
          <w:p w14:paraId="0817B9D5" w14:textId="043AF2E4" w:rsidR="006A12DA" w:rsidRDefault="00D2263A" w:rsidP="006A12DA">
            <w:r>
              <w:t>X</w:t>
            </w:r>
          </w:p>
        </w:tc>
      </w:tr>
      <w:tr w:rsidR="006A12DA" w14:paraId="029BF7E2" w14:textId="1140E730" w:rsidTr="006A12DA">
        <w:tc>
          <w:tcPr>
            <w:tcW w:w="828" w:type="dxa"/>
            <w:vAlign w:val="center"/>
          </w:tcPr>
          <w:p w14:paraId="1D42EE5B" w14:textId="460D0C2D" w:rsidR="006A12DA" w:rsidRDefault="006A12DA" w:rsidP="006A12DA">
            <w:r>
              <w:lastRenderedPageBreak/>
              <w:t>1.51.3</w:t>
            </w:r>
          </w:p>
        </w:tc>
        <w:tc>
          <w:tcPr>
            <w:tcW w:w="3507" w:type="dxa"/>
            <w:shd w:val="clear" w:color="auto" w:fill="DEEAF6" w:themeFill="accent5" w:themeFillTint="33"/>
            <w:vAlign w:val="center"/>
          </w:tcPr>
          <w:p w14:paraId="2BBECEA2" w14:textId="1B0BB378" w:rsidR="006A12DA" w:rsidRDefault="006A12DA" w:rsidP="006A12DA">
            <w:pPr>
              <w:spacing w:line="276" w:lineRule="auto"/>
            </w:pPr>
            <w:r>
              <w:t>Capital allocation and/or expenditure plans (in the context of climate change)</w:t>
            </w:r>
          </w:p>
        </w:tc>
        <w:tc>
          <w:tcPr>
            <w:tcW w:w="1391" w:type="dxa"/>
            <w:gridSpan w:val="2"/>
            <w:vAlign w:val="center"/>
          </w:tcPr>
          <w:p w14:paraId="5209F1D2" w14:textId="77777777" w:rsidR="006A12DA" w:rsidRDefault="006A12DA" w:rsidP="006A12DA"/>
        </w:tc>
        <w:tc>
          <w:tcPr>
            <w:tcW w:w="1391" w:type="dxa"/>
            <w:vAlign w:val="center"/>
          </w:tcPr>
          <w:p w14:paraId="628EDE61" w14:textId="736B04EB" w:rsidR="006A12DA" w:rsidRDefault="006A12DA" w:rsidP="006A12DA"/>
        </w:tc>
        <w:tc>
          <w:tcPr>
            <w:tcW w:w="3323" w:type="dxa"/>
            <w:vAlign w:val="center"/>
          </w:tcPr>
          <w:p w14:paraId="01F1E8DE" w14:textId="2275EFC0" w:rsidR="006A12DA" w:rsidRDefault="00D2263A" w:rsidP="006A12DA">
            <w:r>
              <w:t>X</w:t>
            </w:r>
          </w:p>
        </w:tc>
      </w:tr>
      <w:tr w:rsidR="006A12DA" w14:paraId="08852474" w14:textId="387F4A9D" w:rsidTr="006A12DA">
        <w:tc>
          <w:tcPr>
            <w:tcW w:w="828" w:type="dxa"/>
            <w:vAlign w:val="center"/>
          </w:tcPr>
          <w:p w14:paraId="34813D38" w14:textId="71FB376E" w:rsidR="006A12DA" w:rsidRDefault="006A12DA" w:rsidP="006A12DA">
            <w:r>
              <w:t>1.51.4</w:t>
            </w:r>
          </w:p>
        </w:tc>
        <w:tc>
          <w:tcPr>
            <w:tcW w:w="3507" w:type="dxa"/>
            <w:shd w:val="clear" w:color="auto" w:fill="DEEAF6" w:themeFill="accent5" w:themeFillTint="33"/>
            <w:vAlign w:val="center"/>
          </w:tcPr>
          <w:p w14:paraId="5D1655F3" w14:textId="7AAA75A0" w:rsidR="006A12DA" w:rsidRDefault="006A12DA" w:rsidP="006A12DA">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6A12DA" w:rsidRDefault="006A12DA" w:rsidP="006A12DA"/>
        </w:tc>
        <w:tc>
          <w:tcPr>
            <w:tcW w:w="1391" w:type="dxa"/>
            <w:vAlign w:val="center"/>
          </w:tcPr>
          <w:p w14:paraId="4DD99938" w14:textId="6BA8AB59" w:rsidR="006A12DA" w:rsidRDefault="006A12DA" w:rsidP="006A12DA"/>
        </w:tc>
        <w:tc>
          <w:tcPr>
            <w:tcW w:w="3323" w:type="dxa"/>
            <w:vAlign w:val="center"/>
          </w:tcPr>
          <w:p w14:paraId="065E4B33" w14:textId="68700B3D" w:rsidR="006A12DA" w:rsidRDefault="00D2263A" w:rsidP="006A12DA">
            <w:r>
              <w:t>X</w:t>
            </w:r>
          </w:p>
        </w:tc>
      </w:tr>
      <w:tr w:rsidR="006A12DA" w14:paraId="742178A6" w14:textId="6A7785B1" w:rsidTr="006A12DA">
        <w:tc>
          <w:tcPr>
            <w:tcW w:w="828" w:type="dxa"/>
            <w:vAlign w:val="center"/>
          </w:tcPr>
          <w:p w14:paraId="76D42950" w14:textId="61E57C34" w:rsidR="006A12DA" w:rsidRDefault="006A12DA" w:rsidP="006A12DA">
            <w:r>
              <w:t>1.51.5</w:t>
            </w:r>
          </w:p>
        </w:tc>
        <w:tc>
          <w:tcPr>
            <w:tcW w:w="3507" w:type="dxa"/>
            <w:shd w:val="clear" w:color="auto" w:fill="DEEAF6" w:themeFill="accent5" w:themeFillTint="33"/>
            <w:vAlign w:val="center"/>
          </w:tcPr>
          <w:p w14:paraId="4441E496" w14:textId="30F09849" w:rsidR="006A12DA" w:rsidRDefault="006A12DA" w:rsidP="006A12DA">
            <w:pPr>
              <w:spacing w:line="276" w:lineRule="auto"/>
            </w:pPr>
            <w:r>
              <w:t xml:space="preserve">ESG methodologies and criteria </w:t>
            </w:r>
          </w:p>
        </w:tc>
        <w:tc>
          <w:tcPr>
            <w:tcW w:w="1391" w:type="dxa"/>
            <w:gridSpan w:val="2"/>
            <w:vAlign w:val="center"/>
          </w:tcPr>
          <w:p w14:paraId="2EEB385E" w14:textId="77777777" w:rsidR="006A12DA" w:rsidRDefault="006A12DA" w:rsidP="006A12DA"/>
        </w:tc>
        <w:tc>
          <w:tcPr>
            <w:tcW w:w="1391" w:type="dxa"/>
            <w:vAlign w:val="center"/>
          </w:tcPr>
          <w:p w14:paraId="10DE3AE1" w14:textId="40C25876" w:rsidR="006A12DA" w:rsidRDefault="006A12DA" w:rsidP="006A12DA"/>
        </w:tc>
        <w:tc>
          <w:tcPr>
            <w:tcW w:w="3323" w:type="dxa"/>
            <w:vAlign w:val="center"/>
          </w:tcPr>
          <w:p w14:paraId="0650D0EA" w14:textId="64FC4504" w:rsidR="006A12DA" w:rsidRDefault="00D2263A" w:rsidP="006A12DA">
            <w:r>
              <w:t>X</w:t>
            </w:r>
          </w:p>
        </w:tc>
      </w:tr>
      <w:tr w:rsidR="006A12DA" w14:paraId="231ABB96" w14:textId="656B4CEA" w:rsidTr="006A12DA">
        <w:tc>
          <w:tcPr>
            <w:tcW w:w="828" w:type="dxa"/>
            <w:vAlign w:val="center"/>
          </w:tcPr>
          <w:p w14:paraId="431E780F" w14:textId="19C18E1E" w:rsidR="006A12DA" w:rsidRDefault="006A12DA" w:rsidP="006A12DA">
            <w:r>
              <w:t>1.51.6</w:t>
            </w:r>
          </w:p>
        </w:tc>
        <w:tc>
          <w:tcPr>
            <w:tcW w:w="3507" w:type="dxa"/>
            <w:shd w:val="clear" w:color="auto" w:fill="DEEAF6" w:themeFill="accent5" w:themeFillTint="33"/>
            <w:vAlign w:val="center"/>
          </w:tcPr>
          <w:p w14:paraId="02F0A5C1" w14:textId="4FC6B487" w:rsidR="006A12DA" w:rsidRDefault="006A12DA" w:rsidP="006A12DA">
            <w:pPr>
              <w:spacing w:line="276" w:lineRule="auto"/>
            </w:pPr>
            <w:r>
              <w:t>Climate-related lobbying and/or policy engagement</w:t>
            </w:r>
          </w:p>
        </w:tc>
        <w:tc>
          <w:tcPr>
            <w:tcW w:w="1391" w:type="dxa"/>
            <w:gridSpan w:val="2"/>
            <w:vAlign w:val="center"/>
          </w:tcPr>
          <w:p w14:paraId="65138978" w14:textId="77777777" w:rsidR="006A12DA" w:rsidRDefault="006A12DA" w:rsidP="006A12DA"/>
        </w:tc>
        <w:tc>
          <w:tcPr>
            <w:tcW w:w="1391" w:type="dxa"/>
            <w:vAlign w:val="center"/>
          </w:tcPr>
          <w:p w14:paraId="398DAED1" w14:textId="7AC88CB1" w:rsidR="006A12DA" w:rsidRDefault="006A12DA" w:rsidP="006A12DA"/>
        </w:tc>
        <w:tc>
          <w:tcPr>
            <w:tcW w:w="3323" w:type="dxa"/>
            <w:vAlign w:val="center"/>
          </w:tcPr>
          <w:p w14:paraId="607297C7" w14:textId="3D1E7748" w:rsidR="006A12DA" w:rsidRDefault="00D2263A" w:rsidP="006A12DA">
            <w:r>
              <w:t>X</w:t>
            </w:r>
          </w:p>
        </w:tc>
      </w:tr>
      <w:tr w:rsidR="006A12DA" w14:paraId="34717955" w14:textId="2735A747" w:rsidTr="006A12DA">
        <w:tc>
          <w:tcPr>
            <w:tcW w:w="828" w:type="dxa"/>
            <w:vAlign w:val="center"/>
          </w:tcPr>
          <w:p w14:paraId="7FFF4B85" w14:textId="72CA5DA7" w:rsidR="006A12DA" w:rsidRDefault="006A12DA" w:rsidP="006A12DA">
            <w:r>
              <w:t>1.51.7</w:t>
            </w:r>
          </w:p>
        </w:tc>
        <w:tc>
          <w:tcPr>
            <w:tcW w:w="3507" w:type="dxa"/>
            <w:shd w:val="clear" w:color="auto" w:fill="DEEAF6" w:themeFill="accent5" w:themeFillTint="33"/>
            <w:vAlign w:val="center"/>
          </w:tcPr>
          <w:p w14:paraId="00011CAA" w14:textId="6339D429" w:rsidR="006A12DA" w:rsidRDefault="006A12DA" w:rsidP="006A12DA">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6A12DA" w:rsidRDefault="006A12DA" w:rsidP="006A12DA"/>
        </w:tc>
        <w:tc>
          <w:tcPr>
            <w:tcW w:w="1391" w:type="dxa"/>
            <w:vAlign w:val="center"/>
          </w:tcPr>
          <w:p w14:paraId="58B469E7" w14:textId="7ACA5CBB" w:rsidR="006A12DA" w:rsidRDefault="006A12DA" w:rsidP="006A12DA"/>
        </w:tc>
        <w:tc>
          <w:tcPr>
            <w:tcW w:w="3323" w:type="dxa"/>
            <w:vAlign w:val="center"/>
          </w:tcPr>
          <w:p w14:paraId="505F1D8B" w14:textId="7EA88E18" w:rsidR="006A12DA" w:rsidRDefault="00D2263A" w:rsidP="006A12DA">
            <w:r>
              <w:t>X</w:t>
            </w:r>
          </w:p>
        </w:tc>
      </w:tr>
      <w:tr w:rsidR="006A12DA" w14:paraId="799B4647" w14:textId="6BFD33A9" w:rsidTr="006A12DA">
        <w:tc>
          <w:tcPr>
            <w:tcW w:w="828" w:type="dxa"/>
            <w:vAlign w:val="center"/>
          </w:tcPr>
          <w:p w14:paraId="17352FE1" w14:textId="61C09737" w:rsidR="006A12DA" w:rsidRDefault="006A12DA" w:rsidP="006A12DA">
            <w:r>
              <w:t>1.51.8</w:t>
            </w:r>
          </w:p>
        </w:tc>
        <w:tc>
          <w:tcPr>
            <w:tcW w:w="3507" w:type="dxa"/>
            <w:shd w:val="clear" w:color="auto" w:fill="DEEAF6" w:themeFill="accent5" w:themeFillTint="33"/>
            <w:vAlign w:val="center"/>
          </w:tcPr>
          <w:p w14:paraId="6E7A809C" w14:textId="5DA1B3BC" w:rsidR="006A12DA" w:rsidRDefault="006A12DA" w:rsidP="006A12DA">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6A12DA" w:rsidRDefault="006A12DA" w:rsidP="006A12DA"/>
        </w:tc>
        <w:tc>
          <w:tcPr>
            <w:tcW w:w="1391" w:type="dxa"/>
            <w:vAlign w:val="center"/>
          </w:tcPr>
          <w:p w14:paraId="0A067D90" w14:textId="40546AA5" w:rsidR="006A12DA" w:rsidRDefault="006A12DA" w:rsidP="006A12DA"/>
        </w:tc>
        <w:tc>
          <w:tcPr>
            <w:tcW w:w="3323" w:type="dxa"/>
            <w:vAlign w:val="center"/>
          </w:tcPr>
          <w:p w14:paraId="6BB3D640" w14:textId="0AB4677B" w:rsidR="006A12DA" w:rsidRDefault="00D2263A" w:rsidP="006A12DA">
            <w:r>
              <w:t>X</w:t>
            </w:r>
          </w:p>
        </w:tc>
      </w:tr>
      <w:tr w:rsidR="006A12DA" w14:paraId="25EC822A" w14:textId="6D2F38D4" w:rsidTr="006A12DA">
        <w:tc>
          <w:tcPr>
            <w:tcW w:w="828" w:type="dxa"/>
            <w:vAlign w:val="center"/>
          </w:tcPr>
          <w:p w14:paraId="7F16B75F" w14:textId="01B8F1AB" w:rsidR="006A12DA" w:rsidRDefault="006A12DA" w:rsidP="006A12DA">
            <w:r>
              <w:t>1.51.9</w:t>
            </w:r>
          </w:p>
        </w:tc>
        <w:tc>
          <w:tcPr>
            <w:tcW w:w="3507" w:type="dxa"/>
            <w:shd w:val="clear" w:color="auto" w:fill="DEEAF6" w:themeFill="accent5" w:themeFillTint="33"/>
            <w:vAlign w:val="center"/>
          </w:tcPr>
          <w:p w14:paraId="2585B23F" w14:textId="1D18FCE8" w:rsidR="006A12DA" w:rsidRDefault="006A12DA" w:rsidP="006A12DA">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6A12DA" w:rsidRDefault="006A12DA" w:rsidP="006A12DA"/>
        </w:tc>
        <w:tc>
          <w:tcPr>
            <w:tcW w:w="1391" w:type="dxa"/>
            <w:vAlign w:val="center"/>
          </w:tcPr>
          <w:p w14:paraId="36E8B48A" w14:textId="018C0766" w:rsidR="006A12DA" w:rsidRDefault="006A12DA" w:rsidP="006A12DA"/>
        </w:tc>
        <w:tc>
          <w:tcPr>
            <w:tcW w:w="3323" w:type="dxa"/>
            <w:vAlign w:val="center"/>
          </w:tcPr>
          <w:p w14:paraId="47A4064A" w14:textId="6E9DEA12" w:rsidR="006A12DA" w:rsidRDefault="00D2263A" w:rsidP="006A12DA">
            <w:r>
              <w:t>X</w:t>
            </w:r>
          </w:p>
        </w:tc>
      </w:tr>
      <w:tr w:rsidR="006A12DA" w14:paraId="7329E9B5" w14:textId="77777777" w:rsidTr="006A12DA">
        <w:tc>
          <w:tcPr>
            <w:tcW w:w="828" w:type="dxa"/>
            <w:vAlign w:val="center"/>
          </w:tcPr>
          <w:p w14:paraId="56771B58" w14:textId="4918654F" w:rsidR="006A12DA" w:rsidRPr="002B6C7E" w:rsidRDefault="006A12DA" w:rsidP="006A12DA">
            <w:pPr>
              <w:rPr>
                <w:b/>
                <w:bCs/>
              </w:rPr>
            </w:pPr>
            <w:r w:rsidRPr="002B6C7E">
              <w:rPr>
                <w:b/>
                <w:bCs/>
              </w:rPr>
              <w:t>1.52.1</w:t>
            </w:r>
          </w:p>
        </w:tc>
        <w:tc>
          <w:tcPr>
            <w:tcW w:w="9612" w:type="dxa"/>
            <w:gridSpan w:val="5"/>
            <w:shd w:val="clear" w:color="auto" w:fill="DEEAF6" w:themeFill="accent5" w:themeFillTint="33"/>
            <w:vAlign w:val="center"/>
          </w:tcPr>
          <w:p w14:paraId="1477993B" w14:textId="748414EE" w:rsidR="006A12DA" w:rsidRDefault="006A12DA" w:rsidP="006A12DA">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6A12DA" w:rsidRDefault="006A12DA" w:rsidP="006A12DA"/>
          <w:p w14:paraId="0BAFD278" w14:textId="40A54F5C"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A12DA" w14:paraId="2B691584" w14:textId="77777777" w:rsidTr="006A12DA">
        <w:trPr>
          <w:trHeight w:val="1020"/>
        </w:trPr>
        <w:tc>
          <w:tcPr>
            <w:tcW w:w="828" w:type="dxa"/>
            <w:vAlign w:val="center"/>
          </w:tcPr>
          <w:p w14:paraId="66B7FE0E" w14:textId="77777777" w:rsidR="006A12DA" w:rsidRPr="002B6C7E" w:rsidRDefault="006A12DA" w:rsidP="006A12DA">
            <w:pPr>
              <w:rPr>
                <w:b/>
                <w:bCs/>
              </w:rPr>
            </w:pPr>
          </w:p>
        </w:tc>
        <w:tc>
          <w:tcPr>
            <w:tcW w:w="9612" w:type="dxa"/>
            <w:gridSpan w:val="5"/>
            <w:vAlign w:val="center"/>
          </w:tcPr>
          <w:p w14:paraId="3B9A5985" w14:textId="456E1B46" w:rsidR="006A12DA" w:rsidRDefault="00697108" w:rsidP="006A12DA">
            <w:r>
              <w:t xml:space="preserve"> No.</w:t>
            </w:r>
          </w:p>
        </w:tc>
      </w:tr>
      <w:tr w:rsidR="006A12DA" w14:paraId="038A5459" w14:textId="77777777" w:rsidTr="006A12DA">
        <w:tc>
          <w:tcPr>
            <w:tcW w:w="828" w:type="dxa"/>
            <w:vAlign w:val="center"/>
          </w:tcPr>
          <w:p w14:paraId="5E51CF41" w14:textId="062E306F" w:rsidR="006A12DA" w:rsidRPr="002B6C7E" w:rsidRDefault="006A12DA" w:rsidP="006A12DA">
            <w:pPr>
              <w:rPr>
                <w:b/>
                <w:bCs/>
              </w:rPr>
            </w:pPr>
            <w:r w:rsidRPr="002B6C7E">
              <w:rPr>
                <w:b/>
                <w:bCs/>
              </w:rPr>
              <w:t>1.52.2</w:t>
            </w:r>
          </w:p>
        </w:tc>
        <w:tc>
          <w:tcPr>
            <w:tcW w:w="9612" w:type="dxa"/>
            <w:gridSpan w:val="5"/>
            <w:shd w:val="clear" w:color="auto" w:fill="DEEAF6" w:themeFill="accent5" w:themeFillTint="33"/>
            <w:vAlign w:val="center"/>
          </w:tcPr>
          <w:p w14:paraId="56E24221" w14:textId="0FA3C40C" w:rsidR="006A12DA" w:rsidRDefault="006A12DA" w:rsidP="006A12DA">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6A12DA" w:rsidRDefault="006A12DA" w:rsidP="006A12DA"/>
          <w:p w14:paraId="5816F38D" w14:textId="2C4DD3C7" w:rsidR="006A12DA" w:rsidRDefault="006A12DA" w:rsidP="006A12D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4DCD1478" w14:textId="77777777" w:rsidTr="006A12DA">
        <w:trPr>
          <w:trHeight w:val="1020"/>
        </w:trPr>
        <w:tc>
          <w:tcPr>
            <w:tcW w:w="828" w:type="dxa"/>
            <w:vAlign w:val="center"/>
          </w:tcPr>
          <w:p w14:paraId="659218C6" w14:textId="77777777" w:rsidR="000650EA" w:rsidRPr="002B6C7E" w:rsidRDefault="000650EA" w:rsidP="000650EA">
            <w:pPr>
              <w:rPr>
                <w:b/>
                <w:bCs/>
              </w:rPr>
            </w:pPr>
          </w:p>
        </w:tc>
        <w:tc>
          <w:tcPr>
            <w:tcW w:w="9612" w:type="dxa"/>
            <w:gridSpan w:val="5"/>
            <w:vAlign w:val="center"/>
          </w:tcPr>
          <w:p w14:paraId="30CD4497" w14:textId="0B2665B2" w:rsidR="000650EA" w:rsidRDefault="000650EA" w:rsidP="000650EA">
            <w:r>
              <w:t xml:space="preserve"> No.</w:t>
            </w:r>
          </w:p>
        </w:tc>
      </w:tr>
      <w:tr w:rsidR="000650EA" w14:paraId="383D1A10" w14:textId="77777777" w:rsidTr="006A12DA">
        <w:tc>
          <w:tcPr>
            <w:tcW w:w="828" w:type="dxa"/>
            <w:vAlign w:val="center"/>
          </w:tcPr>
          <w:p w14:paraId="43697776" w14:textId="4315F6A2" w:rsidR="000650EA" w:rsidRPr="002B6C7E" w:rsidRDefault="000650EA" w:rsidP="000650EA">
            <w:pPr>
              <w:rPr>
                <w:b/>
                <w:bCs/>
              </w:rPr>
            </w:pPr>
            <w:r w:rsidRPr="002B6C7E">
              <w:rPr>
                <w:b/>
                <w:bCs/>
              </w:rPr>
              <w:t>1.52.3</w:t>
            </w:r>
          </w:p>
        </w:tc>
        <w:tc>
          <w:tcPr>
            <w:tcW w:w="9612" w:type="dxa"/>
            <w:gridSpan w:val="5"/>
            <w:shd w:val="clear" w:color="auto" w:fill="DEEAF6" w:themeFill="accent5" w:themeFillTint="33"/>
            <w:vAlign w:val="center"/>
          </w:tcPr>
          <w:p w14:paraId="2E250106" w14:textId="5131A75C" w:rsidR="000650EA" w:rsidRDefault="000650EA" w:rsidP="000650EA">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0650EA" w:rsidRDefault="000650EA" w:rsidP="000650EA"/>
          <w:p w14:paraId="783C3152" w14:textId="174B8DCF" w:rsidR="000650EA" w:rsidRDefault="000650EA" w:rsidP="000650EA">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05CD2E5C" w14:textId="77777777" w:rsidTr="006A12DA">
        <w:trPr>
          <w:trHeight w:val="1020"/>
        </w:trPr>
        <w:tc>
          <w:tcPr>
            <w:tcW w:w="828" w:type="dxa"/>
            <w:vAlign w:val="center"/>
          </w:tcPr>
          <w:p w14:paraId="7A0A8E1B" w14:textId="77777777" w:rsidR="000650EA" w:rsidRPr="002B6C7E" w:rsidRDefault="000650EA" w:rsidP="000650EA">
            <w:pPr>
              <w:rPr>
                <w:b/>
                <w:bCs/>
              </w:rPr>
            </w:pPr>
          </w:p>
        </w:tc>
        <w:tc>
          <w:tcPr>
            <w:tcW w:w="9612" w:type="dxa"/>
            <w:gridSpan w:val="5"/>
            <w:vAlign w:val="center"/>
          </w:tcPr>
          <w:p w14:paraId="01FA9906" w14:textId="12419EA9" w:rsidR="000650EA" w:rsidRDefault="000650EA" w:rsidP="000650EA">
            <w:r>
              <w:t xml:space="preserve"> No.</w:t>
            </w:r>
          </w:p>
        </w:tc>
      </w:tr>
      <w:tr w:rsidR="000650EA" w14:paraId="7F0B6EE0" w14:textId="77777777" w:rsidTr="006A12DA">
        <w:tc>
          <w:tcPr>
            <w:tcW w:w="828" w:type="dxa"/>
            <w:vAlign w:val="center"/>
          </w:tcPr>
          <w:p w14:paraId="0BE7F6E1" w14:textId="323CC661" w:rsidR="000650EA" w:rsidRPr="002B6C7E" w:rsidRDefault="000650EA" w:rsidP="000650EA">
            <w:pPr>
              <w:rPr>
                <w:b/>
                <w:bCs/>
              </w:rPr>
            </w:pPr>
            <w:r w:rsidRPr="002B6C7E">
              <w:rPr>
                <w:b/>
                <w:bCs/>
              </w:rPr>
              <w:t>1.52.4</w:t>
            </w:r>
          </w:p>
        </w:tc>
        <w:tc>
          <w:tcPr>
            <w:tcW w:w="9612" w:type="dxa"/>
            <w:gridSpan w:val="5"/>
            <w:shd w:val="clear" w:color="auto" w:fill="DEEAF6" w:themeFill="accent5" w:themeFillTint="33"/>
            <w:vAlign w:val="center"/>
          </w:tcPr>
          <w:p w14:paraId="6B26363E" w14:textId="01448973" w:rsidR="000650EA" w:rsidRDefault="000650EA" w:rsidP="000650EA">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0650EA" w:rsidRDefault="000650EA" w:rsidP="000650EA"/>
          <w:p w14:paraId="038E2418" w14:textId="1D068A0F"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590C7C6F" w14:textId="77777777" w:rsidTr="006A12DA">
        <w:trPr>
          <w:trHeight w:val="1020"/>
        </w:trPr>
        <w:tc>
          <w:tcPr>
            <w:tcW w:w="828" w:type="dxa"/>
            <w:vAlign w:val="center"/>
          </w:tcPr>
          <w:p w14:paraId="0A5B4065" w14:textId="77777777" w:rsidR="000650EA" w:rsidRPr="002B6C7E" w:rsidRDefault="000650EA" w:rsidP="000650EA">
            <w:pPr>
              <w:rPr>
                <w:b/>
                <w:bCs/>
              </w:rPr>
            </w:pPr>
          </w:p>
        </w:tc>
        <w:tc>
          <w:tcPr>
            <w:tcW w:w="9612" w:type="dxa"/>
            <w:gridSpan w:val="5"/>
            <w:vAlign w:val="center"/>
          </w:tcPr>
          <w:p w14:paraId="69C22B85" w14:textId="52D86E90" w:rsidR="000650EA" w:rsidRDefault="000650EA" w:rsidP="000650EA">
            <w:r>
              <w:t xml:space="preserve"> No.</w:t>
            </w:r>
          </w:p>
        </w:tc>
      </w:tr>
      <w:tr w:rsidR="000650EA" w14:paraId="526E2789" w14:textId="77777777" w:rsidTr="006A12DA">
        <w:tc>
          <w:tcPr>
            <w:tcW w:w="828" w:type="dxa"/>
            <w:vAlign w:val="center"/>
          </w:tcPr>
          <w:p w14:paraId="5C365422" w14:textId="099F4C65" w:rsidR="000650EA" w:rsidRPr="002B6C7E" w:rsidRDefault="000650EA" w:rsidP="000650EA">
            <w:pPr>
              <w:rPr>
                <w:b/>
                <w:bCs/>
              </w:rPr>
            </w:pPr>
            <w:r w:rsidRPr="002B6C7E">
              <w:rPr>
                <w:b/>
                <w:bCs/>
              </w:rPr>
              <w:t>1.52.5</w:t>
            </w:r>
          </w:p>
        </w:tc>
        <w:tc>
          <w:tcPr>
            <w:tcW w:w="9612" w:type="dxa"/>
            <w:gridSpan w:val="5"/>
            <w:shd w:val="clear" w:color="auto" w:fill="DEEAF6" w:themeFill="accent5" w:themeFillTint="33"/>
            <w:vAlign w:val="center"/>
          </w:tcPr>
          <w:p w14:paraId="48274BC7" w14:textId="2E6A0879" w:rsidR="000650EA" w:rsidRDefault="000650EA" w:rsidP="000650EA">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0650EA" w:rsidRDefault="000650EA" w:rsidP="000650EA"/>
          <w:p w14:paraId="72FC419D" w14:textId="49CCDCE2"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003B0E78" w14:textId="77777777" w:rsidTr="006A12DA">
        <w:trPr>
          <w:trHeight w:val="1020"/>
        </w:trPr>
        <w:tc>
          <w:tcPr>
            <w:tcW w:w="828" w:type="dxa"/>
            <w:vAlign w:val="center"/>
          </w:tcPr>
          <w:p w14:paraId="52A378F7" w14:textId="77777777" w:rsidR="000650EA" w:rsidRPr="002B6C7E" w:rsidRDefault="000650EA" w:rsidP="000650EA">
            <w:pPr>
              <w:rPr>
                <w:b/>
                <w:bCs/>
              </w:rPr>
            </w:pPr>
          </w:p>
        </w:tc>
        <w:tc>
          <w:tcPr>
            <w:tcW w:w="9612" w:type="dxa"/>
            <w:gridSpan w:val="5"/>
            <w:vAlign w:val="center"/>
          </w:tcPr>
          <w:p w14:paraId="64648B26" w14:textId="43494F24" w:rsidR="000650EA" w:rsidRDefault="000650EA" w:rsidP="000650EA">
            <w:r>
              <w:t xml:space="preserve"> No.</w:t>
            </w:r>
          </w:p>
        </w:tc>
      </w:tr>
      <w:tr w:rsidR="000650EA" w14:paraId="2B1F32D1" w14:textId="77777777" w:rsidTr="006A12DA">
        <w:tc>
          <w:tcPr>
            <w:tcW w:w="828" w:type="dxa"/>
            <w:vAlign w:val="center"/>
          </w:tcPr>
          <w:p w14:paraId="384ECB9B" w14:textId="74E5AA15" w:rsidR="000650EA" w:rsidRPr="002B6C7E" w:rsidRDefault="000650EA" w:rsidP="000650EA">
            <w:pPr>
              <w:rPr>
                <w:b/>
                <w:bCs/>
              </w:rPr>
            </w:pPr>
            <w:r w:rsidRPr="002B6C7E">
              <w:rPr>
                <w:b/>
                <w:bCs/>
              </w:rPr>
              <w:t>1.52.6</w:t>
            </w:r>
          </w:p>
        </w:tc>
        <w:tc>
          <w:tcPr>
            <w:tcW w:w="9612" w:type="dxa"/>
            <w:gridSpan w:val="5"/>
            <w:shd w:val="clear" w:color="auto" w:fill="DEEAF6" w:themeFill="accent5" w:themeFillTint="33"/>
            <w:vAlign w:val="center"/>
          </w:tcPr>
          <w:p w14:paraId="0D17AF4F" w14:textId="79F15609" w:rsidR="000650EA" w:rsidRDefault="000650EA" w:rsidP="000650EA">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0650EA" w:rsidRDefault="000650EA" w:rsidP="000650EA"/>
          <w:p w14:paraId="5F6E722E" w14:textId="2D5BE5A9"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322ABAFF" w14:textId="77777777" w:rsidTr="006A12DA">
        <w:trPr>
          <w:trHeight w:val="1020"/>
        </w:trPr>
        <w:tc>
          <w:tcPr>
            <w:tcW w:w="828" w:type="dxa"/>
            <w:vAlign w:val="center"/>
          </w:tcPr>
          <w:p w14:paraId="21D8618D" w14:textId="77777777" w:rsidR="000650EA" w:rsidRPr="002B6C7E" w:rsidRDefault="000650EA" w:rsidP="000650EA">
            <w:pPr>
              <w:rPr>
                <w:b/>
                <w:bCs/>
              </w:rPr>
            </w:pPr>
          </w:p>
        </w:tc>
        <w:tc>
          <w:tcPr>
            <w:tcW w:w="9612" w:type="dxa"/>
            <w:gridSpan w:val="5"/>
            <w:vAlign w:val="center"/>
          </w:tcPr>
          <w:p w14:paraId="05233166" w14:textId="08E259E9" w:rsidR="000650EA" w:rsidRDefault="000650EA" w:rsidP="000650EA">
            <w:r>
              <w:t xml:space="preserve"> No.</w:t>
            </w:r>
          </w:p>
        </w:tc>
      </w:tr>
      <w:tr w:rsidR="000650EA" w14:paraId="7ADCA171" w14:textId="77777777" w:rsidTr="006A12DA">
        <w:tc>
          <w:tcPr>
            <w:tcW w:w="828" w:type="dxa"/>
            <w:vAlign w:val="center"/>
          </w:tcPr>
          <w:p w14:paraId="51851A22" w14:textId="6FCAC19F" w:rsidR="000650EA" w:rsidRPr="002B6C7E" w:rsidRDefault="000650EA" w:rsidP="000650EA">
            <w:pPr>
              <w:rPr>
                <w:b/>
                <w:bCs/>
              </w:rPr>
            </w:pPr>
            <w:r w:rsidRPr="002B6C7E">
              <w:rPr>
                <w:b/>
                <w:bCs/>
              </w:rPr>
              <w:t>1.52.7</w:t>
            </w:r>
          </w:p>
        </w:tc>
        <w:tc>
          <w:tcPr>
            <w:tcW w:w="9612" w:type="dxa"/>
            <w:gridSpan w:val="5"/>
            <w:shd w:val="clear" w:color="auto" w:fill="DEEAF6" w:themeFill="accent5" w:themeFillTint="33"/>
            <w:vAlign w:val="center"/>
          </w:tcPr>
          <w:p w14:paraId="1EAC887B" w14:textId="652A3914" w:rsidR="000650EA" w:rsidRDefault="000650EA" w:rsidP="000650EA">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0650EA" w:rsidRDefault="000650EA" w:rsidP="000650EA"/>
          <w:p w14:paraId="07E86E50" w14:textId="49CB4E3D"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5FE9B40F" w14:textId="77777777" w:rsidTr="006A12DA">
        <w:trPr>
          <w:trHeight w:val="1020"/>
        </w:trPr>
        <w:tc>
          <w:tcPr>
            <w:tcW w:w="828" w:type="dxa"/>
            <w:vAlign w:val="center"/>
          </w:tcPr>
          <w:p w14:paraId="39B8A3EC" w14:textId="77777777" w:rsidR="000650EA" w:rsidRPr="002B6C7E" w:rsidRDefault="000650EA" w:rsidP="000650EA">
            <w:pPr>
              <w:rPr>
                <w:b/>
                <w:bCs/>
              </w:rPr>
            </w:pPr>
          </w:p>
        </w:tc>
        <w:tc>
          <w:tcPr>
            <w:tcW w:w="9612" w:type="dxa"/>
            <w:gridSpan w:val="5"/>
            <w:vAlign w:val="center"/>
          </w:tcPr>
          <w:p w14:paraId="7B755924" w14:textId="4E13E457" w:rsidR="000650EA" w:rsidRDefault="000650EA" w:rsidP="000650EA">
            <w:r>
              <w:t xml:space="preserve"> No.</w:t>
            </w:r>
          </w:p>
        </w:tc>
      </w:tr>
      <w:tr w:rsidR="000650EA" w14:paraId="47C94A95" w14:textId="77777777" w:rsidTr="006A12DA">
        <w:tc>
          <w:tcPr>
            <w:tcW w:w="828" w:type="dxa"/>
            <w:vAlign w:val="center"/>
          </w:tcPr>
          <w:p w14:paraId="7A16BE52" w14:textId="300001B6" w:rsidR="000650EA" w:rsidRPr="002B6C7E" w:rsidRDefault="000650EA" w:rsidP="000650EA">
            <w:pPr>
              <w:rPr>
                <w:b/>
                <w:bCs/>
              </w:rPr>
            </w:pPr>
            <w:r w:rsidRPr="002B6C7E">
              <w:rPr>
                <w:b/>
                <w:bCs/>
              </w:rPr>
              <w:t>1.52.8</w:t>
            </w:r>
          </w:p>
        </w:tc>
        <w:tc>
          <w:tcPr>
            <w:tcW w:w="9612" w:type="dxa"/>
            <w:gridSpan w:val="5"/>
            <w:shd w:val="clear" w:color="auto" w:fill="DEEAF6" w:themeFill="accent5" w:themeFillTint="33"/>
            <w:vAlign w:val="center"/>
          </w:tcPr>
          <w:p w14:paraId="16FD5802" w14:textId="2557DA6C" w:rsidR="000650EA" w:rsidRDefault="000650EA" w:rsidP="000650EA">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0650EA" w:rsidRDefault="000650EA" w:rsidP="000650EA"/>
          <w:p w14:paraId="683EAEEB" w14:textId="6C30A6DE"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3952986D" w14:textId="77777777" w:rsidTr="006A12DA">
        <w:trPr>
          <w:trHeight w:val="1020"/>
        </w:trPr>
        <w:tc>
          <w:tcPr>
            <w:tcW w:w="828" w:type="dxa"/>
            <w:vAlign w:val="center"/>
          </w:tcPr>
          <w:p w14:paraId="26E01E2E" w14:textId="77777777" w:rsidR="000650EA" w:rsidRPr="002B6C7E" w:rsidRDefault="000650EA" w:rsidP="000650EA">
            <w:pPr>
              <w:rPr>
                <w:b/>
                <w:bCs/>
              </w:rPr>
            </w:pPr>
          </w:p>
        </w:tc>
        <w:tc>
          <w:tcPr>
            <w:tcW w:w="9612" w:type="dxa"/>
            <w:gridSpan w:val="5"/>
            <w:vAlign w:val="center"/>
          </w:tcPr>
          <w:p w14:paraId="7EF287D9" w14:textId="6BFA7585" w:rsidR="000650EA" w:rsidRDefault="000650EA" w:rsidP="000650EA">
            <w:r>
              <w:t xml:space="preserve"> No.</w:t>
            </w:r>
          </w:p>
        </w:tc>
      </w:tr>
      <w:tr w:rsidR="000650EA" w14:paraId="66F1229A" w14:textId="77777777" w:rsidTr="006A12DA">
        <w:tc>
          <w:tcPr>
            <w:tcW w:w="828" w:type="dxa"/>
            <w:vAlign w:val="center"/>
          </w:tcPr>
          <w:p w14:paraId="6E853EFA" w14:textId="26B7E722" w:rsidR="000650EA" w:rsidRPr="002B6C7E" w:rsidRDefault="000650EA" w:rsidP="000650EA">
            <w:pPr>
              <w:rPr>
                <w:b/>
                <w:bCs/>
              </w:rPr>
            </w:pPr>
            <w:r w:rsidRPr="002B6C7E">
              <w:rPr>
                <w:b/>
                <w:bCs/>
              </w:rPr>
              <w:t>1.52.9</w:t>
            </w:r>
          </w:p>
        </w:tc>
        <w:tc>
          <w:tcPr>
            <w:tcW w:w="9612" w:type="dxa"/>
            <w:gridSpan w:val="5"/>
            <w:shd w:val="clear" w:color="auto" w:fill="DEEAF6" w:themeFill="accent5" w:themeFillTint="33"/>
            <w:vAlign w:val="center"/>
          </w:tcPr>
          <w:p w14:paraId="2B6FD36C" w14:textId="2FAE75C6" w:rsidR="000650EA" w:rsidRDefault="000650EA" w:rsidP="000650EA">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0650EA" w:rsidRDefault="000650EA" w:rsidP="000650EA"/>
          <w:p w14:paraId="634B9DC9" w14:textId="2DAF90C0" w:rsidR="000650EA" w:rsidRDefault="000650EA" w:rsidP="000650E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650EA" w14:paraId="730E0639" w14:textId="77777777" w:rsidTr="006A12DA">
        <w:trPr>
          <w:trHeight w:val="1020"/>
        </w:trPr>
        <w:tc>
          <w:tcPr>
            <w:tcW w:w="828" w:type="dxa"/>
            <w:vAlign w:val="center"/>
          </w:tcPr>
          <w:p w14:paraId="78659460" w14:textId="77777777" w:rsidR="000650EA" w:rsidRDefault="000650EA" w:rsidP="000650EA"/>
        </w:tc>
        <w:tc>
          <w:tcPr>
            <w:tcW w:w="9612" w:type="dxa"/>
            <w:gridSpan w:val="5"/>
            <w:vAlign w:val="center"/>
          </w:tcPr>
          <w:p w14:paraId="6BFA0E93" w14:textId="1DAAD252" w:rsidR="000650EA" w:rsidRDefault="000650EA" w:rsidP="000650EA">
            <w:r>
              <w:t xml:space="preserve"> No.</w:t>
            </w:r>
          </w:p>
        </w:tc>
      </w:tr>
      <w:tr w:rsidR="000650EA" w14:paraId="251B85E3" w14:textId="77777777" w:rsidTr="006A12DA">
        <w:tc>
          <w:tcPr>
            <w:tcW w:w="828" w:type="dxa"/>
            <w:vAlign w:val="center"/>
          </w:tcPr>
          <w:p w14:paraId="25524B32" w14:textId="001E6FCE" w:rsidR="000650EA" w:rsidRPr="002E41E2" w:rsidRDefault="000650EA" w:rsidP="000650EA">
            <w:pPr>
              <w:rPr>
                <w:b/>
                <w:bCs/>
              </w:rPr>
            </w:pPr>
            <w:r>
              <w:rPr>
                <w:b/>
                <w:bCs/>
              </w:rPr>
              <w:t>1.53</w:t>
            </w:r>
          </w:p>
        </w:tc>
        <w:tc>
          <w:tcPr>
            <w:tcW w:w="9612" w:type="dxa"/>
            <w:gridSpan w:val="5"/>
            <w:shd w:val="clear" w:color="auto" w:fill="DEEAF6" w:themeFill="accent5" w:themeFillTint="33"/>
            <w:vAlign w:val="center"/>
          </w:tcPr>
          <w:p w14:paraId="6847C9F4" w14:textId="1265803D" w:rsidR="000650EA" w:rsidRDefault="000650EA" w:rsidP="000650E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0650EA" w14:paraId="72685D53" w14:textId="77777777" w:rsidTr="006A12DA">
        <w:trPr>
          <w:trHeight w:val="1020"/>
        </w:trPr>
        <w:tc>
          <w:tcPr>
            <w:tcW w:w="828" w:type="dxa"/>
            <w:vAlign w:val="center"/>
          </w:tcPr>
          <w:p w14:paraId="3DEC4BF9" w14:textId="77777777" w:rsidR="000650EA" w:rsidRDefault="000650EA" w:rsidP="000650EA"/>
        </w:tc>
        <w:tc>
          <w:tcPr>
            <w:tcW w:w="9612" w:type="dxa"/>
            <w:gridSpan w:val="5"/>
            <w:vAlign w:val="center"/>
          </w:tcPr>
          <w:p w14:paraId="2D2B54FE" w14:textId="2A0C6717" w:rsidR="000650EA" w:rsidRPr="00CE48A3" w:rsidRDefault="006F7874" w:rsidP="000650EA">
            <w:r w:rsidRPr="006F7874">
              <w:t xml:space="preserve">Based on CVM Resolution No. 217/2024, which approves Technical Pronouncement CBPS No. 01 on general requirements for sustainability-related financial information, the policy tool </w:t>
            </w:r>
            <w:r w:rsidRPr="008B575D">
              <w:t>does not contain specific provisions</w:t>
            </w:r>
            <w:r w:rsidRPr="006F7874">
              <w:t xml:space="preserve"> recommending or requiring the disclosure of the detailed climate-related information identified previously (such as remuneration tied to climate goals, specific capital allocation related to climate change, or detailed data limitations of scenario analyses). These granular climate-specific disclosure requirements fall under CVM Resolution No. 218/2024 (CBPS No. 02), which is dedicated to climate-related disclosures. CVM Resolution No. 217 establishes the broader framework but not these specific climate-focused details.</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60FA501B" w:rsidR="00DA416F" w:rsidRPr="00DD3144" w:rsidRDefault="003F5E61" w:rsidP="00DD3144">
            <w:pPr>
              <w:keepNext/>
              <w:rPr>
                <w:rFonts w:ascii="Calibri" w:hAnsi="Calibri" w:cs="Calibri"/>
              </w:rPr>
            </w:pPr>
            <w:r>
              <w:rPr>
                <w:rFonts w:ascii="Calibri" w:hAnsi="Calibri" w:cs="Calibri"/>
              </w:rPr>
              <w:t>X</w:t>
            </w:r>
          </w:p>
        </w:tc>
        <w:tc>
          <w:tcPr>
            <w:tcW w:w="1503" w:type="dxa"/>
            <w:vAlign w:val="center"/>
          </w:tcPr>
          <w:p w14:paraId="2724C691" w14:textId="38DBA164"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5CCB5078" w:rsidR="00DA416F" w:rsidRPr="00DD3144" w:rsidRDefault="00DA416F" w:rsidP="00DD3144">
            <w:pPr>
              <w:keepNext/>
              <w:rPr>
                <w:rFonts w:ascii="Calibri" w:hAnsi="Calibri" w:cs="Calibri"/>
              </w:rPr>
            </w:pPr>
          </w:p>
        </w:tc>
        <w:tc>
          <w:tcPr>
            <w:tcW w:w="1503" w:type="dxa"/>
            <w:vAlign w:val="center"/>
          </w:tcPr>
          <w:p w14:paraId="37E1EB84" w14:textId="7510DCD5" w:rsidR="00DA416F" w:rsidRPr="00DD3144" w:rsidRDefault="003F5E61"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0C8AF651" w:rsidR="00DA416F" w:rsidRPr="00DD3144" w:rsidRDefault="003865D7"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EDAEEF2"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AD84DE1" w:rsidR="00DA416F" w:rsidRPr="00DD3144" w:rsidRDefault="003F5E61"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300DB493"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B1AA98A" w:rsidR="00DA416F" w:rsidRPr="00DD3144" w:rsidRDefault="003F5E61"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13BECDE5" w:rsidR="00DA416F" w:rsidRPr="00DD3144" w:rsidRDefault="00DA416F" w:rsidP="00DD3144">
            <w:pPr>
              <w:keepNext/>
              <w:rPr>
                <w:rFonts w:ascii="Calibri" w:hAnsi="Calibri" w:cs="Calibri"/>
              </w:rPr>
            </w:pPr>
          </w:p>
        </w:tc>
        <w:tc>
          <w:tcPr>
            <w:tcW w:w="1503" w:type="dxa"/>
            <w:vAlign w:val="center"/>
          </w:tcPr>
          <w:p w14:paraId="41CFE03C" w14:textId="2D151BF1" w:rsidR="00DA416F" w:rsidRPr="00DD3144" w:rsidRDefault="003F5E61"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19ED8E87" w:rsidR="00DA416F" w:rsidRPr="00DD3144" w:rsidRDefault="00DA416F" w:rsidP="00DD3144">
            <w:pPr>
              <w:keepNext/>
              <w:rPr>
                <w:rFonts w:ascii="Calibri" w:hAnsi="Calibri" w:cs="Calibri"/>
              </w:rPr>
            </w:pPr>
          </w:p>
        </w:tc>
        <w:tc>
          <w:tcPr>
            <w:tcW w:w="1503" w:type="dxa"/>
            <w:vAlign w:val="center"/>
          </w:tcPr>
          <w:p w14:paraId="5164AC81" w14:textId="1EB80A6A" w:rsidR="00DA416F" w:rsidRPr="00DD3144" w:rsidRDefault="003F5E61"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49819DB2" w:rsidR="00DA416F" w:rsidRPr="00DD3144" w:rsidRDefault="00DA416F" w:rsidP="00DD3144">
            <w:pPr>
              <w:keepNext/>
              <w:rPr>
                <w:rFonts w:ascii="Calibri" w:hAnsi="Calibri" w:cs="Calibri"/>
              </w:rPr>
            </w:pPr>
          </w:p>
        </w:tc>
        <w:tc>
          <w:tcPr>
            <w:tcW w:w="1503" w:type="dxa"/>
            <w:vAlign w:val="center"/>
          </w:tcPr>
          <w:p w14:paraId="1135D553" w14:textId="6EDBE46B" w:rsidR="00DA416F" w:rsidRPr="00DD3144" w:rsidRDefault="003F5E61"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4F8405D3" w:rsidR="00DA416F" w:rsidRPr="00DD3144" w:rsidRDefault="001D13DE"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FCA626B" w:rsidR="00DA416F" w:rsidRPr="00DD3144" w:rsidRDefault="003F5E61"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06620F6E" w:rsidR="00DA416F" w:rsidRPr="00DD3144" w:rsidRDefault="003F5E61"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719DCF9" w:rsidR="00DA416F" w:rsidRPr="00DD3144" w:rsidRDefault="003F5E61"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B78AB82" w:rsidR="00DA416F" w:rsidRPr="00DD3144" w:rsidRDefault="003F5E61"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8D52C38"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398EC70E" w:rsidR="004F276F" w:rsidRPr="002421B8" w:rsidRDefault="00DD69BA" w:rsidP="002421B8">
            <w:pPr>
              <w:jc w:val="both"/>
              <w:rPr>
                <w:rFonts w:ascii="Calibri" w:hAnsi="Calibri" w:cs="Calibri"/>
              </w:rPr>
            </w:pPr>
            <w:r w:rsidRPr="002421B8">
              <w:rPr>
                <w:rFonts w:ascii="Calibri" w:hAnsi="Calibri" w:cs="Calibri"/>
              </w:rPr>
              <w:t xml:space="preserve">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CC1C6D"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B575D" w:rsidRDefault="004F276F" w:rsidP="00C37D48">
            <w:pPr>
              <w:rPr>
                <w:rFonts w:ascii="Calibri" w:hAnsi="Calibri" w:cs="Calibri"/>
                <w:lang w:val="fr-FR"/>
              </w:rPr>
            </w:pPr>
            <w:r w:rsidRPr="008B575D">
              <w:rPr>
                <w:rFonts w:ascii="Calibri" w:hAnsi="Calibri" w:cs="Calibri"/>
                <w:lang w:val="fr-FR"/>
              </w:rPr>
              <w:t>Minimum revenue (Enter minimum revenue)</w:t>
            </w:r>
          </w:p>
        </w:tc>
        <w:tc>
          <w:tcPr>
            <w:tcW w:w="4894" w:type="dxa"/>
            <w:gridSpan w:val="4"/>
            <w:vAlign w:val="center"/>
          </w:tcPr>
          <w:p w14:paraId="6AD40C56" w14:textId="77777777" w:rsidR="004F276F" w:rsidRPr="008B575D" w:rsidRDefault="004F276F" w:rsidP="00C37D48">
            <w:pPr>
              <w:rPr>
                <w:rFonts w:ascii="Calibri" w:hAnsi="Calibri" w:cs="Calibri"/>
                <w:lang w:val="fr-FR"/>
              </w:rPr>
            </w:pPr>
          </w:p>
        </w:tc>
      </w:tr>
      <w:tr w:rsidR="004F276F" w:rsidRPr="00110D6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68964C16" w:rsidR="004F276F" w:rsidRPr="00C37D48" w:rsidRDefault="004F276F" w:rsidP="003D377C">
            <w:pPr>
              <w:jc w:val="both"/>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68F1CEDE"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F9A038D"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286F716"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3EC1F00B"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3122A2F3"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1535BA"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341442F1" w:rsidR="00711F61" w:rsidRPr="001535BA" w:rsidRDefault="00711F61" w:rsidP="00C064D1">
            <w:pPr>
              <w:jc w:val="both"/>
              <w:rPr>
                <w:rFonts w:ascii="Calibri" w:hAnsi="Calibri" w:cs="Calibri"/>
                <w:lang w:val="en-US"/>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0858F238"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4F5BA62A"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B55BE8D" w:rsidR="001F30DE" w:rsidRPr="00C37D48" w:rsidRDefault="001F30DE" w:rsidP="009B2E5C">
            <w:pPr>
              <w:jc w:val="both"/>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237C1CB6"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48C3F513" w:rsidR="001F30DE" w:rsidRPr="00153F69" w:rsidRDefault="007B53B3" w:rsidP="00153F69">
            <w:pPr>
              <w:jc w:val="both"/>
              <w:rPr>
                <w:rFonts w:ascii="Calibri" w:hAnsi="Calibri" w:cs="Calibri"/>
                <w:lang w:val="pt-BR"/>
              </w:rPr>
            </w:pPr>
            <w:r w:rsidRPr="00153F69">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0642A5F3" w:rsidR="004F48E8" w:rsidRPr="00C37D48" w:rsidRDefault="00091FE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09DBC36"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C1C6D"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8B575D" w:rsidRDefault="003A2E5E" w:rsidP="00C37D48">
            <w:pPr>
              <w:rPr>
                <w:rFonts w:ascii="Calibri" w:hAnsi="Calibri" w:cs="Calibri"/>
                <w:lang w:val="fr-FR"/>
              </w:rPr>
            </w:pPr>
            <w:r w:rsidRPr="008B575D">
              <w:rPr>
                <w:rFonts w:ascii="Calibri" w:hAnsi="Calibri" w:cs="Calibri"/>
                <w:lang w:val="fr-FR"/>
              </w:rPr>
              <w:t>Carbon dioxide equivalent (CO₂e)  </w:t>
            </w:r>
          </w:p>
        </w:tc>
        <w:tc>
          <w:tcPr>
            <w:tcW w:w="5300" w:type="dxa"/>
            <w:gridSpan w:val="3"/>
            <w:vAlign w:val="center"/>
          </w:tcPr>
          <w:p w14:paraId="4064936F" w14:textId="77777777" w:rsidR="003A2E5E" w:rsidRPr="008B575D"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D30B0B2"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2FF7953A"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CC1C6D"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B575D" w:rsidRDefault="00C66EE0" w:rsidP="00610F28">
            <w:pPr>
              <w:rPr>
                <w:rFonts w:ascii="Calibri" w:hAnsi="Calibri" w:cs="Calibri"/>
                <w:lang w:val="fr-FR"/>
              </w:rPr>
            </w:pPr>
            <w:r w:rsidRPr="008B575D">
              <w:rPr>
                <w:rFonts w:ascii="Calibri" w:hAnsi="Calibri" w:cs="Calibri"/>
                <w:lang w:val="fr-FR"/>
              </w:rPr>
              <w:t>Minimum revenue (Enter minimum revenue)</w:t>
            </w:r>
          </w:p>
        </w:tc>
        <w:tc>
          <w:tcPr>
            <w:tcW w:w="5220" w:type="dxa"/>
            <w:gridSpan w:val="3"/>
            <w:vAlign w:val="center"/>
          </w:tcPr>
          <w:p w14:paraId="6BA41E6D" w14:textId="77777777" w:rsidR="00C66EE0" w:rsidRPr="008B575D" w:rsidRDefault="00C66EE0" w:rsidP="00610F28">
            <w:pPr>
              <w:rPr>
                <w:rFonts w:ascii="Calibri" w:hAnsi="Calibri" w:cs="Calibri"/>
                <w:lang w:val="fr-FR"/>
              </w:rPr>
            </w:pPr>
          </w:p>
        </w:tc>
      </w:tr>
      <w:tr w:rsidR="00241257" w:rsidRPr="00110D6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4769A776" w:rsidR="00D4323A" w:rsidRPr="00CF2E7C" w:rsidRDefault="00D4323A" w:rsidP="00C166DC">
            <w:pPr>
              <w:jc w:val="cente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D213C5" w:rsidRPr="00CF2E7C" w14:paraId="4C54267D" w14:textId="77777777" w:rsidTr="00CF2E7C">
        <w:trPr>
          <w:trHeight w:val="1020"/>
        </w:trPr>
        <w:tc>
          <w:tcPr>
            <w:tcW w:w="1065" w:type="dxa"/>
            <w:vAlign w:val="center"/>
          </w:tcPr>
          <w:p w14:paraId="4C5D07E3" w14:textId="77777777" w:rsidR="00D213C5" w:rsidRPr="00CF2E7C" w:rsidRDefault="00D213C5" w:rsidP="00D213C5">
            <w:pPr>
              <w:rPr>
                <w:rFonts w:ascii="Calibri" w:hAnsi="Calibri" w:cs="Calibri"/>
              </w:rPr>
            </w:pPr>
          </w:p>
        </w:tc>
        <w:tc>
          <w:tcPr>
            <w:tcW w:w="9375" w:type="dxa"/>
            <w:gridSpan w:val="7"/>
            <w:vAlign w:val="center"/>
          </w:tcPr>
          <w:p w14:paraId="2804699B" w14:textId="4A73E544" w:rsidR="00D213C5" w:rsidRPr="00CF2E7C" w:rsidRDefault="00D213C5" w:rsidP="00D213C5">
            <w:pPr>
              <w:jc w:val="both"/>
              <w:rPr>
                <w:rFonts w:ascii="Calibri" w:hAnsi="Calibri" w:cs="Calibri"/>
              </w:rPr>
            </w:pPr>
            <w:r w:rsidRPr="002421B8">
              <w:rPr>
                <w:rFonts w:ascii="Calibri" w:hAnsi="Calibri" w:cs="Calibri"/>
              </w:rPr>
              <w:t xml:space="preserve"> </w:t>
            </w:r>
          </w:p>
        </w:tc>
      </w:tr>
      <w:tr w:rsidR="00D213C5" w:rsidRPr="00CF2E7C" w14:paraId="4D9006DA" w14:textId="77777777" w:rsidTr="00CF2E7C">
        <w:trPr>
          <w:trHeight w:val="107"/>
        </w:trPr>
        <w:tc>
          <w:tcPr>
            <w:tcW w:w="1065" w:type="dxa"/>
            <w:vAlign w:val="center"/>
          </w:tcPr>
          <w:p w14:paraId="535578AE" w14:textId="42CED9DD" w:rsidR="00D213C5" w:rsidRPr="00CF2E7C" w:rsidRDefault="00D213C5" w:rsidP="00D213C5">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D213C5" w:rsidRPr="00CF2E7C" w:rsidRDefault="00D213C5" w:rsidP="00D213C5">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213C5" w:rsidRPr="00CF2E7C" w14:paraId="5B84E9DA" w14:textId="77777777" w:rsidTr="00CF2E7C">
        <w:trPr>
          <w:trHeight w:val="39"/>
        </w:trPr>
        <w:tc>
          <w:tcPr>
            <w:tcW w:w="1065" w:type="dxa"/>
            <w:vAlign w:val="center"/>
          </w:tcPr>
          <w:p w14:paraId="2963C5D8" w14:textId="77777777" w:rsidR="00D213C5" w:rsidRPr="00CF2E7C" w:rsidRDefault="00D213C5" w:rsidP="00D213C5">
            <w:pPr>
              <w:rPr>
                <w:rFonts w:ascii="Calibri" w:hAnsi="Calibri" w:cs="Calibri"/>
              </w:rPr>
            </w:pPr>
          </w:p>
        </w:tc>
        <w:tc>
          <w:tcPr>
            <w:tcW w:w="4303" w:type="dxa"/>
            <w:shd w:val="clear" w:color="auto" w:fill="E2EFD9" w:themeFill="accent6" w:themeFillTint="33"/>
            <w:vAlign w:val="center"/>
          </w:tcPr>
          <w:p w14:paraId="73A9B17A" w14:textId="77777777" w:rsidR="00D213C5" w:rsidRPr="00CF2E7C" w:rsidRDefault="00D213C5" w:rsidP="00D213C5">
            <w:pPr>
              <w:rPr>
                <w:rFonts w:ascii="Calibri" w:hAnsi="Calibri" w:cs="Calibri"/>
              </w:rPr>
            </w:pPr>
          </w:p>
        </w:tc>
        <w:tc>
          <w:tcPr>
            <w:tcW w:w="1675" w:type="dxa"/>
            <w:gridSpan w:val="4"/>
            <w:shd w:val="clear" w:color="auto" w:fill="E2EFD9" w:themeFill="accent6" w:themeFillTint="33"/>
            <w:vAlign w:val="center"/>
          </w:tcPr>
          <w:p w14:paraId="500A967F" w14:textId="77777777" w:rsidR="00D213C5" w:rsidRPr="00CF2E7C" w:rsidRDefault="00D213C5" w:rsidP="00D213C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D213C5" w:rsidRPr="00CF2E7C" w:rsidRDefault="00D213C5" w:rsidP="00D213C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D213C5" w:rsidRPr="00CF2E7C" w:rsidRDefault="00D213C5" w:rsidP="00D213C5">
            <w:pPr>
              <w:jc w:val="center"/>
              <w:rPr>
                <w:rFonts w:ascii="Calibri" w:hAnsi="Calibri" w:cs="Calibri"/>
              </w:rPr>
            </w:pPr>
            <w:r w:rsidRPr="00CF2E7C">
              <w:rPr>
                <w:rFonts w:ascii="Calibri" w:hAnsi="Calibri" w:cs="Calibri"/>
              </w:rPr>
              <w:t>Not targeted</w:t>
            </w:r>
          </w:p>
        </w:tc>
      </w:tr>
      <w:tr w:rsidR="00D213C5" w:rsidRPr="00CF2E7C" w14:paraId="457C4949" w14:textId="77777777" w:rsidTr="00CF2E7C">
        <w:trPr>
          <w:trHeight w:val="35"/>
        </w:trPr>
        <w:tc>
          <w:tcPr>
            <w:tcW w:w="1065" w:type="dxa"/>
            <w:vAlign w:val="center"/>
          </w:tcPr>
          <w:p w14:paraId="150C3AE5" w14:textId="3E912F6C" w:rsidR="00D213C5" w:rsidRPr="00CF2E7C" w:rsidRDefault="00D213C5" w:rsidP="00D213C5">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D213C5" w:rsidRPr="00CF2E7C" w:rsidRDefault="00D213C5" w:rsidP="00D213C5">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D213C5" w:rsidRPr="00CF2E7C" w:rsidRDefault="00D213C5" w:rsidP="00D213C5">
            <w:pPr>
              <w:rPr>
                <w:rFonts w:ascii="Calibri" w:hAnsi="Calibri" w:cs="Calibri"/>
              </w:rPr>
            </w:pPr>
          </w:p>
        </w:tc>
        <w:tc>
          <w:tcPr>
            <w:tcW w:w="1674" w:type="dxa"/>
            <w:vAlign w:val="center"/>
          </w:tcPr>
          <w:p w14:paraId="37BE9366" w14:textId="77777777" w:rsidR="00D213C5" w:rsidRPr="00CF2E7C" w:rsidRDefault="00D213C5" w:rsidP="00D213C5">
            <w:pPr>
              <w:rPr>
                <w:rFonts w:ascii="Calibri" w:hAnsi="Calibri" w:cs="Calibri"/>
              </w:rPr>
            </w:pPr>
          </w:p>
        </w:tc>
        <w:tc>
          <w:tcPr>
            <w:tcW w:w="1723" w:type="dxa"/>
            <w:vAlign w:val="center"/>
          </w:tcPr>
          <w:p w14:paraId="25298912" w14:textId="77777777" w:rsidR="00D213C5" w:rsidRPr="00CF2E7C" w:rsidRDefault="00D213C5" w:rsidP="00D213C5">
            <w:pPr>
              <w:rPr>
                <w:rFonts w:ascii="Calibri" w:hAnsi="Calibri" w:cs="Calibri"/>
              </w:rPr>
            </w:pPr>
          </w:p>
        </w:tc>
      </w:tr>
      <w:tr w:rsidR="00D213C5" w:rsidRPr="00CF2E7C" w14:paraId="1DB9BA0A" w14:textId="77777777" w:rsidTr="00CF2E7C">
        <w:trPr>
          <w:trHeight w:val="35"/>
        </w:trPr>
        <w:tc>
          <w:tcPr>
            <w:tcW w:w="1065" w:type="dxa"/>
            <w:vAlign w:val="center"/>
          </w:tcPr>
          <w:p w14:paraId="4C1455E0" w14:textId="574B1972" w:rsidR="00D213C5" w:rsidRPr="00CF2E7C" w:rsidRDefault="00D213C5" w:rsidP="00D213C5">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D213C5" w:rsidRPr="00CF2E7C" w:rsidRDefault="00D213C5" w:rsidP="00D213C5">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D213C5" w:rsidRPr="00CF2E7C" w:rsidRDefault="00D213C5" w:rsidP="00D213C5">
            <w:pPr>
              <w:rPr>
                <w:rFonts w:ascii="Calibri" w:hAnsi="Calibri" w:cs="Calibri"/>
              </w:rPr>
            </w:pPr>
          </w:p>
        </w:tc>
        <w:tc>
          <w:tcPr>
            <w:tcW w:w="1674" w:type="dxa"/>
            <w:vAlign w:val="center"/>
          </w:tcPr>
          <w:p w14:paraId="0855EA0B" w14:textId="77777777" w:rsidR="00D213C5" w:rsidRPr="00CF2E7C" w:rsidRDefault="00D213C5" w:rsidP="00D213C5">
            <w:pPr>
              <w:rPr>
                <w:rFonts w:ascii="Calibri" w:hAnsi="Calibri" w:cs="Calibri"/>
              </w:rPr>
            </w:pPr>
          </w:p>
        </w:tc>
        <w:tc>
          <w:tcPr>
            <w:tcW w:w="1723" w:type="dxa"/>
            <w:vAlign w:val="center"/>
          </w:tcPr>
          <w:p w14:paraId="63004DE8" w14:textId="77777777" w:rsidR="00D213C5" w:rsidRPr="00CF2E7C" w:rsidRDefault="00D213C5" w:rsidP="00D213C5">
            <w:pPr>
              <w:rPr>
                <w:rFonts w:ascii="Calibri" w:hAnsi="Calibri" w:cs="Calibri"/>
              </w:rPr>
            </w:pPr>
          </w:p>
        </w:tc>
      </w:tr>
      <w:tr w:rsidR="00D213C5" w:rsidRPr="00CF2E7C" w14:paraId="23EED245" w14:textId="77777777" w:rsidTr="00CF2E7C">
        <w:trPr>
          <w:trHeight w:val="35"/>
        </w:trPr>
        <w:tc>
          <w:tcPr>
            <w:tcW w:w="1065" w:type="dxa"/>
            <w:vAlign w:val="center"/>
          </w:tcPr>
          <w:p w14:paraId="7922D5AA" w14:textId="59EA98C1" w:rsidR="00D213C5" w:rsidRPr="00CF2E7C" w:rsidRDefault="00D213C5" w:rsidP="00D213C5">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D213C5" w:rsidRPr="00CF2E7C" w:rsidRDefault="00D213C5" w:rsidP="00D213C5">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D213C5" w:rsidRPr="00CF2E7C" w:rsidRDefault="00D213C5" w:rsidP="00D213C5">
            <w:pPr>
              <w:rPr>
                <w:rFonts w:ascii="Calibri" w:hAnsi="Calibri" w:cs="Calibri"/>
              </w:rPr>
            </w:pPr>
          </w:p>
        </w:tc>
        <w:tc>
          <w:tcPr>
            <w:tcW w:w="1674" w:type="dxa"/>
            <w:vAlign w:val="center"/>
          </w:tcPr>
          <w:p w14:paraId="7CD111D3" w14:textId="77777777" w:rsidR="00D213C5" w:rsidRPr="00CF2E7C" w:rsidRDefault="00D213C5" w:rsidP="00D213C5">
            <w:pPr>
              <w:rPr>
                <w:rFonts w:ascii="Calibri" w:hAnsi="Calibri" w:cs="Calibri"/>
              </w:rPr>
            </w:pPr>
          </w:p>
        </w:tc>
        <w:tc>
          <w:tcPr>
            <w:tcW w:w="1723" w:type="dxa"/>
            <w:vAlign w:val="center"/>
          </w:tcPr>
          <w:p w14:paraId="7BA5D524" w14:textId="77777777" w:rsidR="00D213C5" w:rsidRPr="00CF2E7C" w:rsidRDefault="00D213C5" w:rsidP="00D213C5">
            <w:pPr>
              <w:rPr>
                <w:rFonts w:ascii="Calibri" w:hAnsi="Calibri" w:cs="Calibri"/>
              </w:rPr>
            </w:pPr>
          </w:p>
        </w:tc>
      </w:tr>
      <w:tr w:rsidR="00D213C5" w:rsidRPr="00CF2E7C" w14:paraId="480540E5" w14:textId="77777777" w:rsidTr="00CF2E7C">
        <w:trPr>
          <w:trHeight w:val="35"/>
        </w:trPr>
        <w:tc>
          <w:tcPr>
            <w:tcW w:w="1065" w:type="dxa"/>
            <w:vAlign w:val="center"/>
          </w:tcPr>
          <w:p w14:paraId="1C057537" w14:textId="59C78FA0" w:rsidR="00D213C5" w:rsidRPr="00CF2E7C" w:rsidRDefault="00D213C5" w:rsidP="00D213C5">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D213C5" w:rsidRPr="00CF2E7C" w:rsidRDefault="00D213C5" w:rsidP="00D213C5">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D213C5" w:rsidRPr="00CF2E7C" w:rsidRDefault="00D213C5" w:rsidP="00D213C5">
            <w:pPr>
              <w:rPr>
                <w:rFonts w:ascii="Calibri" w:hAnsi="Calibri" w:cs="Calibri"/>
              </w:rPr>
            </w:pPr>
          </w:p>
        </w:tc>
        <w:tc>
          <w:tcPr>
            <w:tcW w:w="1674" w:type="dxa"/>
            <w:vAlign w:val="center"/>
          </w:tcPr>
          <w:p w14:paraId="5CDE12B8" w14:textId="77777777" w:rsidR="00D213C5" w:rsidRPr="00CF2E7C" w:rsidRDefault="00D213C5" w:rsidP="00D213C5">
            <w:pPr>
              <w:rPr>
                <w:rFonts w:ascii="Calibri" w:hAnsi="Calibri" w:cs="Calibri"/>
              </w:rPr>
            </w:pPr>
          </w:p>
        </w:tc>
        <w:tc>
          <w:tcPr>
            <w:tcW w:w="1723" w:type="dxa"/>
            <w:vAlign w:val="center"/>
          </w:tcPr>
          <w:p w14:paraId="4E810E0F" w14:textId="77777777" w:rsidR="00D213C5" w:rsidRPr="00CF2E7C" w:rsidRDefault="00D213C5" w:rsidP="00D213C5">
            <w:pPr>
              <w:rPr>
                <w:rFonts w:ascii="Calibri" w:hAnsi="Calibri" w:cs="Calibri"/>
              </w:rPr>
            </w:pPr>
          </w:p>
        </w:tc>
      </w:tr>
      <w:tr w:rsidR="00D213C5" w:rsidRPr="00CF2E7C" w14:paraId="703F2AC4" w14:textId="77777777" w:rsidTr="00CF2E7C">
        <w:trPr>
          <w:trHeight w:val="35"/>
        </w:trPr>
        <w:tc>
          <w:tcPr>
            <w:tcW w:w="1065" w:type="dxa"/>
            <w:vAlign w:val="center"/>
          </w:tcPr>
          <w:p w14:paraId="0C977D2B" w14:textId="71A3659E" w:rsidR="00D213C5" w:rsidRPr="00CF2E7C" w:rsidRDefault="00D213C5" w:rsidP="00D213C5">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D213C5" w:rsidRPr="00CF2E7C" w:rsidRDefault="00D213C5" w:rsidP="00D213C5">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D213C5" w:rsidRPr="00CF2E7C" w:rsidRDefault="00D213C5" w:rsidP="00D213C5">
            <w:pPr>
              <w:rPr>
                <w:rFonts w:ascii="Calibri" w:hAnsi="Calibri" w:cs="Calibri"/>
              </w:rPr>
            </w:pPr>
          </w:p>
        </w:tc>
        <w:tc>
          <w:tcPr>
            <w:tcW w:w="1674" w:type="dxa"/>
            <w:vAlign w:val="center"/>
          </w:tcPr>
          <w:p w14:paraId="167C63D4" w14:textId="77777777" w:rsidR="00D213C5" w:rsidRPr="00CF2E7C" w:rsidRDefault="00D213C5" w:rsidP="00D213C5">
            <w:pPr>
              <w:rPr>
                <w:rFonts w:ascii="Calibri" w:hAnsi="Calibri" w:cs="Calibri"/>
              </w:rPr>
            </w:pPr>
          </w:p>
        </w:tc>
        <w:tc>
          <w:tcPr>
            <w:tcW w:w="1723" w:type="dxa"/>
            <w:vAlign w:val="center"/>
          </w:tcPr>
          <w:p w14:paraId="3D0E7F87" w14:textId="77777777" w:rsidR="00D213C5" w:rsidRPr="00CF2E7C" w:rsidRDefault="00D213C5" w:rsidP="00D213C5">
            <w:pPr>
              <w:rPr>
                <w:rFonts w:ascii="Calibri" w:hAnsi="Calibri" w:cs="Calibri"/>
              </w:rPr>
            </w:pPr>
          </w:p>
        </w:tc>
      </w:tr>
      <w:tr w:rsidR="00D213C5" w:rsidRPr="00CF2E7C" w14:paraId="034299A9" w14:textId="77777777" w:rsidTr="00CF2E7C">
        <w:trPr>
          <w:trHeight w:val="35"/>
        </w:trPr>
        <w:tc>
          <w:tcPr>
            <w:tcW w:w="1065" w:type="dxa"/>
            <w:vAlign w:val="center"/>
          </w:tcPr>
          <w:p w14:paraId="4258A168" w14:textId="1CF30F91" w:rsidR="00D213C5" w:rsidRPr="00CF2E7C" w:rsidRDefault="00D213C5" w:rsidP="00D213C5">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D213C5" w:rsidRPr="00CF2E7C" w:rsidRDefault="00D213C5" w:rsidP="00D213C5">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D213C5" w:rsidRPr="00CF2E7C" w:rsidRDefault="00D213C5" w:rsidP="00D213C5">
            <w:pPr>
              <w:rPr>
                <w:rFonts w:ascii="Calibri" w:hAnsi="Calibri" w:cs="Calibri"/>
              </w:rPr>
            </w:pPr>
          </w:p>
        </w:tc>
        <w:tc>
          <w:tcPr>
            <w:tcW w:w="1674" w:type="dxa"/>
            <w:vAlign w:val="center"/>
          </w:tcPr>
          <w:p w14:paraId="37000C86" w14:textId="77777777" w:rsidR="00D213C5" w:rsidRPr="00CF2E7C" w:rsidRDefault="00D213C5" w:rsidP="00D213C5">
            <w:pPr>
              <w:rPr>
                <w:rFonts w:ascii="Calibri" w:hAnsi="Calibri" w:cs="Calibri"/>
              </w:rPr>
            </w:pPr>
          </w:p>
        </w:tc>
        <w:tc>
          <w:tcPr>
            <w:tcW w:w="1723" w:type="dxa"/>
            <w:vAlign w:val="center"/>
          </w:tcPr>
          <w:p w14:paraId="17ED3CCF" w14:textId="77777777" w:rsidR="00D213C5" w:rsidRPr="00CF2E7C" w:rsidRDefault="00D213C5" w:rsidP="00D213C5">
            <w:pPr>
              <w:rPr>
                <w:rFonts w:ascii="Calibri" w:hAnsi="Calibri" w:cs="Calibri"/>
              </w:rPr>
            </w:pPr>
          </w:p>
        </w:tc>
      </w:tr>
      <w:tr w:rsidR="00D213C5" w:rsidRPr="00CF2E7C" w14:paraId="702FCAC1" w14:textId="77777777" w:rsidTr="00CF2E7C">
        <w:trPr>
          <w:trHeight w:val="35"/>
        </w:trPr>
        <w:tc>
          <w:tcPr>
            <w:tcW w:w="1065" w:type="dxa"/>
            <w:vAlign w:val="center"/>
          </w:tcPr>
          <w:p w14:paraId="2D0D8E4F" w14:textId="6F5F0362" w:rsidR="00D213C5" w:rsidRPr="00CF2E7C" w:rsidRDefault="00D213C5" w:rsidP="00D213C5">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D213C5" w:rsidRPr="00CF2E7C" w:rsidRDefault="00D213C5" w:rsidP="00D213C5">
            <w:pPr>
              <w:rPr>
                <w:rFonts w:ascii="Calibri" w:hAnsi="Calibri" w:cs="Calibri"/>
              </w:rPr>
            </w:pPr>
            <w:r w:rsidRPr="00CF2E7C">
              <w:rPr>
                <w:rFonts w:ascii="Calibri" w:hAnsi="Calibri" w:cs="Calibri"/>
              </w:rPr>
              <w:t>If “Other” please clarify.</w:t>
            </w:r>
          </w:p>
        </w:tc>
      </w:tr>
      <w:tr w:rsidR="00D213C5" w:rsidRPr="00CF2E7C" w14:paraId="547F3079" w14:textId="77777777" w:rsidTr="00CF2E7C">
        <w:trPr>
          <w:trHeight w:val="1020"/>
        </w:trPr>
        <w:tc>
          <w:tcPr>
            <w:tcW w:w="1065" w:type="dxa"/>
            <w:vAlign w:val="center"/>
          </w:tcPr>
          <w:p w14:paraId="748242A0" w14:textId="77777777" w:rsidR="00D213C5" w:rsidRPr="00CF2E7C" w:rsidRDefault="00D213C5" w:rsidP="00D213C5">
            <w:pPr>
              <w:rPr>
                <w:rFonts w:ascii="Calibri" w:hAnsi="Calibri" w:cs="Calibri"/>
              </w:rPr>
            </w:pPr>
          </w:p>
        </w:tc>
        <w:tc>
          <w:tcPr>
            <w:tcW w:w="9375" w:type="dxa"/>
            <w:gridSpan w:val="7"/>
            <w:vAlign w:val="center"/>
          </w:tcPr>
          <w:p w14:paraId="4442DF59" w14:textId="77777777" w:rsidR="00D213C5" w:rsidRPr="00CF2E7C" w:rsidRDefault="00D213C5" w:rsidP="00D213C5">
            <w:pPr>
              <w:rPr>
                <w:rFonts w:ascii="Calibri" w:hAnsi="Calibri" w:cs="Calibri"/>
              </w:rPr>
            </w:pPr>
          </w:p>
        </w:tc>
      </w:tr>
      <w:tr w:rsidR="00D213C5" w:rsidRPr="00CF2E7C" w14:paraId="232C5429" w14:textId="77777777" w:rsidTr="00CF2E7C">
        <w:trPr>
          <w:trHeight w:val="647"/>
        </w:trPr>
        <w:tc>
          <w:tcPr>
            <w:tcW w:w="1065" w:type="dxa"/>
            <w:vAlign w:val="center"/>
          </w:tcPr>
          <w:p w14:paraId="2E737550" w14:textId="54DB3B1F" w:rsidR="00D213C5" w:rsidRPr="00CF2E7C" w:rsidRDefault="00D213C5" w:rsidP="00D213C5">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D213C5" w:rsidRPr="00CF2E7C" w:rsidRDefault="00D213C5" w:rsidP="00D213C5">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D213C5" w:rsidRPr="00CF2E7C" w:rsidRDefault="00D213C5" w:rsidP="00D213C5">
            <w:pPr>
              <w:rPr>
                <w:rFonts w:ascii="Calibri" w:hAnsi="Calibri" w:cs="Calibri"/>
              </w:rPr>
            </w:pPr>
          </w:p>
          <w:p w14:paraId="1E68525C" w14:textId="3BC50AA6" w:rsidR="00D213C5" w:rsidRPr="00CF2E7C" w:rsidRDefault="00D213C5" w:rsidP="00D213C5">
            <w:pPr>
              <w:rPr>
                <w:rFonts w:ascii="Calibri" w:hAnsi="Calibri" w:cs="Calibri"/>
              </w:rPr>
            </w:pPr>
            <w:r w:rsidRPr="00CF2E7C">
              <w:rPr>
                <w:rFonts w:ascii="Calibri" w:hAnsi="Calibri" w:cs="Calibri"/>
                <w:color w:val="000000"/>
              </w:rPr>
              <w:t>If entities are not targeted by sector, please leave this question blank.</w:t>
            </w:r>
          </w:p>
        </w:tc>
      </w:tr>
      <w:tr w:rsidR="00D213C5" w:rsidRPr="00CF2E7C" w14:paraId="52305073" w14:textId="77777777" w:rsidTr="00CF2E7C">
        <w:trPr>
          <w:trHeight w:val="25"/>
        </w:trPr>
        <w:tc>
          <w:tcPr>
            <w:tcW w:w="1065" w:type="dxa"/>
            <w:vAlign w:val="center"/>
          </w:tcPr>
          <w:p w14:paraId="76A58055" w14:textId="77777777" w:rsidR="00D213C5" w:rsidRPr="00CF2E7C" w:rsidRDefault="00D213C5" w:rsidP="00D213C5">
            <w:pPr>
              <w:rPr>
                <w:rFonts w:ascii="Calibri" w:hAnsi="Calibri" w:cs="Calibri"/>
              </w:rPr>
            </w:pPr>
          </w:p>
        </w:tc>
        <w:tc>
          <w:tcPr>
            <w:tcW w:w="4303" w:type="dxa"/>
            <w:shd w:val="clear" w:color="auto" w:fill="E2EFD9" w:themeFill="accent6" w:themeFillTint="33"/>
            <w:vAlign w:val="center"/>
          </w:tcPr>
          <w:p w14:paraId="46393C1B" w14:textId="77777777" w:rsidR="00D213C5" w:rsidRPr="00CF2E7C" w:rsidRDefault="00D213C5" w:rsidP="00D213C5">
            <w:pPr>
              <w:rPr>
                <w:rFonts w:ascii="Calibri" w:hAnsi="Calibri" w:cs="Calibri"/>
              </w:rPr>
            </w:pPr>
          </w:p>
        </w:tc>
        <w:tc>
          <w:tcPr>
            <w:tcW w:w="1675" w:type="dxa"/>
            <w:gridSpan w:val="4"/>
            <w:shd w:val="clear" w:color="auto" w:fill="E2EFD9" w:themeFill="accent6" w:themeFillTint="33"/>
            <w:vAlign w:val="center"/>
          </w:tcPr>
          <w:p w14:paraId="1CC3C222" w14:textId="77777777" w:rsidR="00D213C5" w:rsidRPr="00CF2E7C" w:rsidRDefault="00D213C5" w:rsidP="00D213C5">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D213C5" w:rsidRPr="00CF2E7C" w:rsidRDefault="00D213C5" w:rsidP="00D213C5">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D213C5" w:rsidRPr="00CF2E7C" w:rsidRDefault="00D213C5" w:rsidP="00D213C5">
            <w:pPr>
              <w:jc w:val="center"/>
              <w:rPr>
                <w:rFonts w:ascii="Calibri" w:hAnsi="Calibri" w:cs="Calibri"/>
              </w:rPr>
            </w:pPr>
            <w:r w:rsidRPr="00CF2E7C">
              <w:rPr>
                <w:rFonts w:ascii="Calibri" w:hAnsi="Calibri" w:cs="Calibri"/>
              </w:rPr>
              <w:t>Not applicable</w:t>
            </w:r>
          </w:p>
        </w:tc>
      </w:tr>
      <w:tr w:rsidR="00D213C5" w:rsidRPr="00CF2E7C" w14:paraId="10AC5B53" w14:textId="77777777" w:rsidTr="00CF2E7C">
        <w:trPr>
          <w:trHeight w:val="22"/>
        </w:trPr>
        <w:tc>
          <w:tcPr>
            <w:tcW w:w="1065" w:type="dxa"/>
            <w:vAlign w:val="center"/>
          </w:tcPr>
          <w:p w14:paraId="228B3667" w14:textId="171EF74E" w:rsidR="00D213C5" w:rsidRPr="00CF2E7C" w:rsidRDefault="00D213C5" w:rsidP="00D213C5">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D213C5" w:rsidRPr="00CF2E7C" w:rsidRDefault="00D213C5" w:rsidP="00D213C5">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D213C5" w:rsidRPr="00CF2E7C" w:rsidRDefault="00D213C5" w:rsidP="00D213C5">
            <w:pPr>
              <w:rPr>
                <w:rFonts w:ascii="Calibri" w:hAnsi="Calibri" w:cs="Calibri"/>
              </w:rPr>
            </w:pPr>
          </w:p>
        </w:tc>
        <w:tc>
          <w:tcPr>
            <w:tcW w:w="1674" w:type="dxa"/>
            <w:vAlign w:val="center"/>
          </w:tcPr>
          <w:p w14:paraId="0448951C" w14:textId="77777777" w:rsidR="00D213C5" w:rsidRPr="00CF2E7C" w:rsidRDefault="00D213C5" w:rsidP="00D213C5">
            <w:pPr>
              <w:rPr>
                <w:rFonts w:ascii="Calibri" w:hAnsi="Calibri" w:cs="Calibri"/>
              </w:rPr>
            </w:pPr>
          </w:p>
        </w:tc>
        <w:tc>
          <w:tcPr>
            <w:tcW w:w="1723" w:type="dxa"/>
            <w:vAlign w:val="center"/>
          </w:tcPr>
          <w:p w14:paraId="6F8D0958" w14:textId="77777777" w:rsidR="00D213C5" w:rsidRPr="00CF2E7C" w:rsidRDefault="00D213C5" w:rsidP="00D213C5">
            <w:pPr>
              <w:rPr>
                <w:rFonts w:ascii="Calibri" w:hAnsi="Calibri" w:cs="Calibri"/>
              </w:rPr>
            </w:pPr>
          </w:p>
        </w:tc>
      </w:tr>
      <w:tr w:rsidR="00D213C5" w:rsidRPr="00CF2E7C" w14:paraId="0D8FCA12" w14:textId="77777777" w:rsidTr="00CF2E7C">
        <w:trPr>
          <w:trHeight w:val="22"/>
        </w:trPr>
        <w:tc>
          <w:tcPr>
            <w:tcW w:w="1065" w:type="dxa"/>
            <w:vAlign w:val="center"/>
          </w:tcPr>
          <w:p w14:paraId="3F38376D" w14:textId="7909E701" w:rsidR="00D213C5" w:rsidRPr="00CF2E7C" w:rsidRDefault="00D213C5" w:rsidP="00D213C5">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D213C5" w:rsidRPr="00CF2E7C" w:rsidRDefault="00D213C5" w:rsidP="00D213C5">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D213C5" w:rsidRPr="00CF2E7C" w:rsidRDefault="00D213C5" w:rsidP="00D213C5">
            <w:pPr>
              <w:rPr>
                <w:rFonts w:ascii="Calibri" w:hAnsi="Calibri" w:cs="Calibri"/>
              </w:rPr>
            </w:pPr>
          </w:p>
        </w:tc>
        <w:tc>
          <w:tcPr>
            <w:tcW w:w="1674" w:type="dxa"/>
            <w:vAlign w:val="center"/>
          </w:tcPr>
          <w:p w14:paraId="139B0DBA" w14:textId="77777777" w:rsidR="00D213C5" w:rsidRPr="00CF2E7C" w:rsidRDefault="00D213C5" w:rsidP="00D213C5">
            <w:pPr>
              <w:rPr>
                <w:rFonts w:ascii="Calibri" w:hAnsi="Calibri" w:cs="Calibri"/>
              </w:rPr>
            </w:pPr>
          </w:p>
        </w:tc>
        <w:tc>
          <w:tcPr>
            <w:tcW w:w="1723" w:type="dxa"/>
            <w:vAlign w:val="center"/>
          </w:tcPr>
          <w:p w14:paraId="3E6A42C1" w14:textId="77777777" w:rsidR="00D213C5" w:rsidRPr="00CF2E7C" w:rsidRDefault="00D213C5" w:rsidP="00D213C5">
            <w:pPr>
              <w:rPr>
                <w:rFonts w:ascii="Calibri" w:hAnsi="Calibri" w:cs="Calibri"/>
              </w:rPr>
            </w:pPr>
          </w:p>
        </w:tc>
      </w:tr>
      <w:tr w:rsidR="00D213C5" w:rsidRPr="00CF2E7C" w14:paraId="5C885BED" w14:textId="77777777" w:rsidTr="00CF2E7C">
        <w:trPr>
          <w:trHeight w:val="22"/>
        </w:trPr>
        <w:tc>
          <w:tcPr>
            <w:tcW w:w="1065" w:type="dxa"/>
            <w:vAlign w:val="center"/>
          </w:tcPr>
          <w:p w14:paraId="6047D3DA" w14:textId="7A69DB30" w:rsidR="00D213C5" w:rsidRPr="00CF2E7C" w:rsidRDefault="00D213C5" w:rsidP="00D213C5">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D213C5" w:rsidRPr="00CF2E7C" w:rsidRDefault="00D213C5" w:rsidP="00D213C5">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D213C5" w:rsidRPr="00CF2E7C" w:rsidRDefault="00D213C5" w:rsidP="00D213C5">
            <w:pPr>
              <w:rPr>
                <w:rFonts w:ascii="Calibri" w:hAnsi="Calibri" w:cs="Calibri"/>
              </w:rPr>
            </w:pPr>
          </w:p>
        </w:tc>
        <w:tc>
          <w:tcPr>
            <w:tcW w:w="1674" w:type="dxa"/>
            <w:vAlign w:val="center"/>
          </w:tcPr>
          <w:p w14:paraId="603CC3B7" w14:textId="77777777" w:rsidR="00D213C5" w:rsidRPr="00CF2E7C" w:rsidRDefault="00D213C5" w:rsidP="00D213C5">
            <w:pPr>
              <w:rPr>
                <w:rFonts w:ascii="Calibri" w:hAnsi="Calibri" w:cs="Calibri"/>
              </w:rPr>
            </w:pPr>
          </w:p>
        </w:tc>
        <w:tc>
          <w:tcPr>
            <w:tcW w:w="1723" w:type="dxa"/>
            <w:vAlign w:val="center"/>
          </w:tcPr>
          <w:p w14:paraId="162D2245" w14:textId="77777777" w:rsidR="00D213C5" w:rsidRPr="00CF2E7C" w:rsidRDefault="00D213C5" w:rsidP="00D213C5">
            <w:pPr>
              <w:rPr>
                <w:rFonts w:ascii="Calibri" w:hAnsi="Calibri" w:cs="Calibri"/>
              </w:rPr>
            </w:pPr>
          </w:p>
        </w:tc>
      </w:tr>
      <w:tr w:rsidR="00D213C5" w:rsidRPr="00CF2E7C" w14:paraId="4353188A" w14:textId="77777777" w:rsidTr="00CF2E7C">
        <w:trPr>
          <w:trHeight w:val="22"/>
        </w:trPr>
        <w:tc>
          <w:tcPr>
            <w:tcW w:w="1065" w:type="dxa"/>
            <w:vAlign w:val="center"/>
          </w:tcPr>
          <w:p w14:paraId="763B690A" w14:textId="4137462B" w:rsidR="00D213C5" w:rsidRPr="00CF2E7C" w:rsidRDefault="00D213C5" w:rsidP="00D213C5">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D213C5" w:rsidRPr="00CF2E7C" w:rsidRDefault="00D213C5" w:rsidP="00D213C5">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D213C5" w:rsidRPr="00CF2E7C" w:rsidRDefault="00D213C5" w:rsidP="00D213C5">
            <w:pPr>
              <w:rPr>
                <w:rFonts w:ascii="Calibri" w:hAnsi="Calibri" w:cs="Calibri"/>
              </w:rPr>
            </w:pPr>
          </w:p>
        </w:tc>
        <w:tc>
          <w:tcPr>
            <w:tcW w:w="1674" w:type="dxa"/>
            <w:vAlign w:val="center"/>
          </w:tcPr>
          <w:p w14:paraId="70C7517C" w14:textId="77777777" w:rsidR="00D213C5" w:rsidRPr="00CF2E7C" w:rsidRDefault="00D213C5" w:rsidP="00D213C5">
            <w:pPr>
              <w:rPr>
                <w:rFonts w:ascii="Calibri" w:hAnsi="Calibri" w:cs="Calibri"/>
              </w:rPr>
            </w:pPr>
          </w:p>
        </w:tc>
        <w:tc>
          <w:tcPr>
            <w:tcW w:w="1723" w:type="dxa"/>
            <w:vAlign w:val="center"/>
          </w:tcPr>
          <w:p w14:paraId="298DE33B" w14:textId="77777777" w:rsidR="00D213C5" w:rsidRPr="00CF2E7C" w:rsidRDefault="00D213C5" w:rsidP="00D213C5">
            <w:pPr>
              <w:rPr>
                <w:rFonts w:ascii="Calibri" w:hAnsi="Calibri" w:cs="Calibri"/>
              </w:rPr>
            </w:pPr>
          </w:p>
        </w:tc>
      </w:tr>
      <w:tr w:rsidR="00D213C5" w:rsidRPr="00CF2E7C" w14:paraId="0D0336A6" w14:textId="77777777" w:rsidTr="00CF2E7C">
        <w:trPr>
          <w:trHeight w:val="22"/>
        </w:trPr>
        <w:tc>
          <w:tcPr>
            <w:tcW w:w="1065" w:type="dxa"/>
            <w:vAlign w:val="center"/>
          </w:tcPr>
          <w:p w14:paraId="65E13242" w14:textId="367C02C4" w:rsidR="00D213C5" w:rsidRPr="00CF2E7C" w:rsidRDefault="00D213C5" w:rsidP="00D213C5">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D213C5" w:rsidRPr="00CF2E7C" w:rsidRDefault="00D213C5" w:rsidP="00D213C5">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D213C5" w:rsidRPr="00CF2E7C" w:rsidRDefault="00D213C5" w:rsidP="00D213C5">
            <w:pPr>
              <w:rPr>
                <w:rFonts w:ascii="Calibri" w:hAnsi="Calibri" w:cs="Calibri"/>
              </w:rPr>
            </w:pPr>
          </w:p>
        </w:tc>
        <w:tc>
          <w:tcPr>
            <w:tcW w:w="1674" w:type="dxa"/>
            <w:vAlign w:val="center"/>
          </w:tcPr>
          <w:p w14:paraId="583BAE5B" w14:textId="77777777" w:rsidR="00D213C5" w:rsidRPr="00CF2E7C" w:rsidRDefault="00D213C5" w:rsidP="00D213C5">
            <w:pPr>
              <w:rPr>
                <w:rFonts w:ascii="Calibri" w:hAnsi="Calibri" w:cs="Calibri"/>
              </w:rPr>
            </w:pPr>
          </w:p>
        </w:tc>
        <w:tc>
          <w:tcPr>
            <w:tcW w:w="1723" w:type="dxa"/>
            <w:vAlign w:val="center"/>
          </w:tcPr>
          <w:p w14:paraId="049CC376" w14:textId="77777777" w:rsidR="00D213C5" w:rsidRPr="00CF2E7C" w:rsidRDefault="00D213C5" w:rsidP="00D213C5">
            <w:pPr>
              <w:rPr>
                <w:rFonts w:ascii="Calibri" w:hAnsi="Calibri" w:cs="Calibri"/>
              </w:rPr>
            </w:pPr>
          </w:p>
        </w:tc>
      </w:tr>
      <w:tr w:rsidR="00D213C5" w:rsidRPr="00CF2E7C" w14:paraId="2B881C48" w14:textId="77777777" w:rsidTr="00CF2E7C">
        <w:trPr>
          <w:trHeight w:val="22"/>
        </w:trPr>
        <w:tc>
          <w:tcPr>
            <w:tcW w:w="1065" w:type="dxa"/>
            <w:vAlign w:val="center"/>
          </w:tcPr>
          <w:p w14:paraId="4F543B4C" w14:textId="3E75A3FC" w:rsidR="00D213C5" w:rsidRPr="00CF2E7C" w:rsidRDefault="00D213C5" w:rsidP="00D213C5">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D213C5" w:rsidRPr="00CF2E7C" w:rsidRDefault="00D213C5" w:rsidP="00D213C5">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D213C5" w:rsidRPr="00CF2E7C" w:rsidRDefault="00D213C5" w:rsidP="00D213C5">
            <w:pPr>
              <w:rPr>
                <w:rFonts w:ascii="Calibri" w:hAnsi="Calibri" w:cs="Calibri"/>
              </w:rPr>
            </w:pPr>
          </w:p>
        </w:tc>
        <w:tc>
          <w:tcPr>
            <w:tcW w:w="1674" w:type="dxa"/>
            <w:vAlign w:val="center"/>
          </w:tcPr>
          <w:p w14:paraId="346A3E42" w14:textId="77777777" w:rsidR="00D213C5" w:rsidRPr="00CF2E7C" w:rsidRDefault="00D213C5" w:rsidP="00D213C5">
            <w:pPr>
              <w:rPr>
                <w:rFonts w:ascii="Calibri" w:hAnsi="Calibri" w:cs="Calibri"/>
              </w:rPr>
            </w:pPr>
          </w:p>
        </w:tc>
        <w:tc>
          <w:tcPr>
            <w:tcW w:w="1723" w:type="dxa"/>
            <w:vAlign w:val="center"/>
          </w:tcPr>
          <w:p w14:paraId="6AE342D7" w14:textId="77777777" w:rsidR="00D213C5" w:rsidRPr="00CF2E7C" w:rsidRDefault="00D213C5" w:rsidP="00D213C5">
            <w:pPr>
              <w:rPr>
                <w:rFonts w:ascii="Calibri" w:hAnsi="Calibri" w:cs="Calibri"/>
              </w:rPr>
            </w:pPr>
          </w:p>
        </w:tc>
      </w:tr>
      <w:tr w:rsidR="00D213C5" w:rsidRPr="00CF2E7C" w14:paraId="08E3215A" w14:textId="77777777" w:rsidTr="00CF2E7C">
        <w:trPr>
          <w:trHeight w:val="300"/>
        </w:trPr>
        <w:tc>
          <w:tcPr>
            <w:tcW w:w="1065" w:type="dxa"/>
            <w:vAlign w:val="center"/>
          </w:tcPr>
          <w:p w14:paraId="1FB1B878" w14:textId="7D553A9B" w:rsidR="00D213C5" w:rsidRPr="00CF2E7C" w:rsidRDefault="00D213C5" w:rsidP="00D213C5">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D213C5" w:rsidRPr="00CF2E7C" w:rsidRDefault="00D213C5" w:rsidP="00D213C5">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D213C5" w:rsidRPr="00CF2E7C" w:rsidRDefault="00D213C5" w:rsidP="00D213C5">
            <w:pPr>
              <w:rPr>
                <w:rFonts w:ascii="Calibri" w:hAnsi="Calibri" w:cs="Calibri"/>
              </w:rPr>
            </w:pPr>
          </w:p>
        </w:tc>
        <w:tc>
          <w:tcPr>
            <w:tcW w:w="1674" w:type="dxa"/>
            <w:vAlign w:val="center"/>
          </w:tcPr>
          <w:p w14:paraId="36B823FD" w14:textId="77777777" w:rsidR="00D213C5" w:rsidRPr="00CF2E7C" w:rsidRDefault="00D213C5" w:rsidP="00D213C5">
            <w:pPr>
              <w:rPr>
                <w:rFonts w:ascii="Calibri" w:hAnsi="Calibri" w:cs="Calibri"/>
              </w:rPr>
            </w:pPr>
          </w:p>
        </w:tc>
        <w:tc>
          <w:tcPr>
            <w:tcW w:w="1723" w:type="dxa"/>
            <w:vAlign w:val="center"/>
          </w:tcPr>
          <w:p w14:paraId="51496CE3" w14:textId="77777777" w:rsidR="00D213C5" w:rsidRPr="00CF2E7C" w:rsidRDefault="00D213C5" w:rsidP="00D213C5">
            <w:pPr>
              <w:rPr>
                <w:rFonts w:ascii="Calibri" w:hAnsi="Calibri" w:cs="Calibri"/>
              </w:rPr>
            </w:pPr>
          </w:p>
        </w:tc>
      </w:tr>
      <w:tr w:rsidR="00D213C5" w:rsidRPr="00CF2E7C" w14:paraId="13876855" w14:textId="77777777" w:rsidTr="00CF2E7C">
        <w:trPr>
          <w:trHeight w:val="22"/>
        </w:trPr>
        <w:tc>
          <w:tcPr>
            <w:tcW w:w="1065" w:type="dxa"/>
            <w:vAlign w:val="center"/>
          </w:tcPr>
          <w:p w14:paraId="0C8327DB" w14:textId="31E86E6B" w:rsidR="00D213C5" w:rsidRPr="00CF2E7C" w:rsidRDefault="00D213C5" w:rsidP="00D213C5">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D213C5" w:rsidRPr="00CF2E7C" w:rsidRDefault="00D213C5" w:rsidP="00D213C5">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D213C5" w:rsidRPr="00CF2E7C" w:rsidRDefault="00D213C5" w:rsidP="00D213C5">
            <w:pPr>
              <w:rPr>
                <w:rFonts w:ascii="Calibri" w:hAnsi="Calibri" w:cs="Calibri"/>
              </w:rPr>
            </w:pPr>
          </w:p>
        </w:tc>
        <w:tc>
          <w:tcPr>
            <w:tcW w:w="1674" w:type="dxa"/>
            <w:vAlign w:val="center"/>
          </w:tcPr>
          <w:p w14:paraId="71213F0F" w14:textId="77777777" w:rsidR="00D213C5" w:rsidRPr="00CF2E7C" w:rsidRDefault="00D213C5" w:rsidP="00D213C5">
            <w:pPr>
              <w:rPr>
                <w:rFonts w:ascii="Calibri" w:hAnsi="Calibri" w:cs="Calibri"/>
              </w:rPr>
            </w:pPr>
          </w:p>
        </w:tc>
        <w:tc>
          <w:tcPr>
            <w:tcW w:w="1723" w:type="dxa"/>
            <w:vAlign w:val="center"/>
          </w:tcPr>
          <w:p w14:paraId="237D287F" w14:textId="77777777" w:rsidR="00D213C5" w:rsidRPr="00CF2E7C" w:rsidRDefault="00D213C5" w:rsidP="00D213C5">
            <w:pPr>
              <w:rPr>
                <w:rFonts w:ascii="Calibri" w:hAnsi="Calibri" w:cs="Calibri"/>
              </w:rPr>
            </w:pPr>
          </w:p>
        </w:tc>
      </w:tr>
      <w:tr w:rsidR="00D213C5" w:rsidRPr="00CF2E7C" w14:paraId="4D40FE43" w14:textId="77777777" w:rsidTr="00CF2E7C">
        <w:trPr>
          <w:trHeight w:val="300"/>
        </w:trPr>
        <w:tc>
          <w:tcPr>
            <w:tcW w:w="1065" w:type="dxa"/>
            <w:vAlign w:val="center"/>
          </w:tcPr>
          <w:p w14:paraId="4CBA3056" w14:textId="7DA75795" w:rsidR="00D213C5" w:rsidRPr="00CF2E7C" w:rsidRDefault="00D213C5" w:rsidP="00D213C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D213C5" w:rsidRPr="00CF2E7C" w:rsidRDefault="00D213C5" w:rsidP="00D213C5">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D213C5" w:rsidRPr="00CF2E7C" w:rsidRDefault="00D213C5" w:rsidP="00D213C5">
            <w:pPr>
              <w:rPr>
                <w:rFonts w:ascii="Calibri" w:hAnsi="Calibri" w:cs="Calibri"/>
              </w:rPr>
            </w:pPr>
          </w:p>
        </w:tc>
        <w:tc>
          <w:tcPr>
            <w:tcW w:w="1674" w:type="dxa"/>
            <w:vAlign w:val="center"/>
          </w:tcPr>
          <w:p w14:paraId="27F2E7AF" w14:textId="77777777" w:rsidR="00D213C5" w:rsidRPr="00CF2E7C" w:rsidRDefault="00D213C5" w:rsidP="00D213C5">
            <w:pPr>
              <w:rPr>
                <w:rFonts w:ascii="Calibri" w:hAnsi="Calibri" w:cs="Calibri"/>
              </w:rPr>
            </w:pPr>
          </w:p>
        </w:tc>
        <w:tc>
          <w:tcPr>
            <w:tcW w:w="1723" w:type="dxa"/>
            <w:vAlign w:val="center"/>
          </w:tcPr>
          <w:p w14:paraId="2CAEE982" w14:textId="77777777" w:rsidR="00D213C5" w:rsidRPr="00CF2E7C" w:rsidRDefault="00D213C5" w:rsidP="00D213C5">
            <w:pPr>
              <w:rPr>
                <w:rFonts w:ascii="Calibri" w:hAnsi="Calibri" w:cs="Calibri"/>
              </w:rPr>
            </w:pPr>
          </w:p>
        </w:tc>
      </w:tr>
      <w:tr w:rsidR="00D213C5" w:rsidRPr="00CF2E7C" w14:paraId="65B84C8E" w14:textId="77777777" w:rsidTr="00CF2E7C">
        <w:trPr>
          <w:trHeight w:val="22"/>
        </w:trPr>
        <w:tc>
          <w:tcPr>
            <w:tcW w:w="1065" w:type="dxa"/>
            <w:vAlign w:val="center"/>
          </w:tcPr>
          <w:p w14:paraId="5167289B" w14:textId="36D4A9D6" w:rsidR="00D213C5" w:rsidRPr="00CF2E7C" w:rsidRDefault="00D213C5" w:rsidP="00D213C5">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D213C5" w:rsidRPr="00CF2E7C" w:rsidRDefault="00D213C5" w:rsidP="00D213C5">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D213C5" w:rsidRPr="00CF2E7C" w:rsidRDefault="00D213C5" w:rsidP="00D213C5">
            <w:pPr>
              <w:rPr>
                <w:rFonts w:ascii="Calibri" w:hAnsi="Calibri" w:cs="Calibri"/>
              </w:rPr>
            </w:pPr>
          </w:p>
        </w:tc>
        <w:tc>
          <w:tcPr>
            <w:tcW w:w="1674" w:type="dxa"/>
            <w:vAlign w:val="center"/>
          </w:tcPr>
          <w:p w14:paraId="2CCC6A3E" w14:textId="77777777" w:rsidR="00D213C5" w:rsidRPr="00CF2E7C" w:rsidRDefault="00D213C5" w:rsidP="00D213C5">
            <w:pPr>
              <w:rPr>
                <w:rFonts w:ascii="Calibri" w:hAnsi="Calibri" w:cs="Calibri"/>
              </w:rPr>
            </w:pPr>
          </w:p>
        </w:tc>
        <w:tc>
          <w:tcPr>
            <w:tcW w:w="1723" w:type="dxa"/>
            <w:vAlign w:val="center"/>
          </w:tcPr>
          <w:p w14:paraId="39149581" w14:textId="77777777" w:rsidR="00D213C5" w:rsidRPr="00CF2E7C" w:rsidRDefault="00D213C5" w:rsidP="00D213C5">
            <w:pPr>
              <w:rPr>
                <w:rFonts w:ascii="Calibri" w:hAnsi="Calibri" w:cs="Calibri"/>
              </w:rPr>
            </w:pPr>
          </w:p>
        </w:tc>
      </w:tr>
      <w:tr w:rsidR="00D213C5" w:rsidRPr="00CF2E7C" w14:paraId="02B18A57" w14:textId="77777777" w:rsidTr="00CF2E7C">
        <w:trPr>
          <w:trHeight w:val="300"/>
        </w:trPr>
        <w:tc>
          <w:tcPr>
            <w:tcW w:w="1065" w:type="dxa"/>
            <w:vAlign w:val="center"/>
          </w:tcPr>
          <w:p w14:paraId="6A5DC37E" w14:textId="352B3B79" w:rsidR="00D213C5" w:rsidRPr="00CF2E7C" w:rsidRDefault="00D213C5" w:rsidP="00D213C5">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D213C5" w:rsidRPr="00CF2E7C" w:rsidRDefault="00D213C5" w:rsidP="00D213C5">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D213C5" w:rsidRPr="00CF2E7C" w:rsidRDefault="00D213C5" w:rsidP="00D213C5">
            <w:pPr>
              <w:rPr>
                <w:rFonts w:ascii="Calibri" w:hAnsi="Calibri" w:cs="Calibri"/>
              </w:rPr>
            </w:pPr>
          </w:p>
        </w:tc>
        <w:tc>
          <w:tcPr>
            <w:tcW w:w="1674" w:type="dxa"/>
            <w:vAlign w:val="center"/>
          </w:tcPr>
          <w:p w14:paraId="6DFB7727" w14:textId="77777777" w:rsidR="00D213C5" w:rsidRPr="00CF2E7C" w:rsidRDefault="00D213C5" w:rsidP="00D213C5">
            <w:pPr>
              <w:rPr>
                <w:rFonts w:ascii="Calibri" w:hAnsi="Calibri" w:cs="Calibri"/>
              </w:rPr>
            </w:pPr>
          </w:p>
        </w:tc>
        <w:tc>
          <w:tcPr>
            <w:tcW w:w="1723" w:type="dxa"/>
            <w:vAlign w:val="center"/>
          </w:tcPr>
          <w:p w14:paraId="6316F493" w14:textId="77777777" w:rsidR="00D213C5" w:rsidRPr="00CF2E7C" w:rsidRDefault="00D213C5" w:rsidP="00D213C5">
            <w:pPr>
              <w:rPr>
                <w:rFonts w:ascii="Calibri" w:hAnsi="Calibri" w:cs="Calibri"/>
              </w:rPr>
            </w:pPr>
          </w:p>
        </w:tc>
      </w:tr>
      <w:tr w:rsidR="00D213C5" w:rsidRPr="00CF2E7C" w14:paraId="60EF0DF1" w14:textId="77777777" w:rsidTr="00CF2E7C">
        <w:trPr>
          <w:trHeight w:val="300"/>
        </w:trPr>
        <w:tc>
          <w:tcPr>
            <w:tcW w:w="1065" w:type="dxa"/>
            <w:vAlign w:val="center"/>
          </w:tcPr>
          <w:p w14:paraId="7014E466" w14:textId="65DCF265" w:rsidR="00D213C5" w:rsidRPr="00CF2E7C" w:rsidRDefault="00D213C5" w:rsidP="00D213C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D213C5" w:rsidRPr="00CF2E7C" w:rsidRDefault="00D213C5" w:rsidP="00D213C5">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D213C5" w:rsidRPr="00CF2E7C" w:rsidRDefault="00D213C5" w:rsidP="00D213C5">
            <w:pPr>
              <w:rPr>
                <w:rFonts w:ascii="Calibri" w:hAnsi="Calibri" w:cs="Calibri"/>
              </w:rPr>
            </w:pPr>
          </w:p>
        </w:tc>
        <w:tc>
          <w:tcPr>
            <w:tcW w:w="1674" w:type="dxa"/>
            <w:vAlign w:val="center"/>
          </w:tcPr>
          <w:p w14:paraId="1CC9B5C8" w14:textId="77777777" w:rsidR="00D213C5" w:rsidRPr="00CF2E7C" w:rsidRDefault="00D213C5" w:rsidP="00D213C5">
            <w:pPr>
              <w:rPr>
                <w:rFonts w:ascii="Calibri" w:hAnsi="Calibri" w:cs="Calibri"/>
              </w:rPr>
            </w:pPr>
          </w:p>
        </w:tc>
        <w:tc>
          <w:tcPr>
            <w:tcW w:w="1723" w:type="dxa"/>
            <w:vAlign w:val="center"/>
          </w:tcPr>
          <w:p w14:paraId="014F7959" w14:textId="77777777" w:rsidR="00D213C5" w:rsidRPr="00CF2E7C" w:rsidRDefault="00D213C5" w:rsidP="00D213C5">
            <w:pPr>
              <w:rPr>
                <w:rFonts w:ascii="Calibri" w:hAnsi="Calibri" w:cs="Calibri"/>
              </w:rPr>
            </w:pPr>
          </w:p>
        </w:tc>
      </w:tr>
      <w:tr w:rsidR="00D213C5" w:rsidRPr="00CF2E7C" w14:paraId="3C3D711E" w14:textId="77777777" w:rsidTr="00CF2E7C">
        <w:trPr>
          <w:trHeight w:val="300"/>
        </w:trPr>
        <w:tc>
          <w:tcPr>
            <w:tcW w:w="1065" w:type="dxa"/>
            <w:vAlign w:val="center"/>
          </w:tcPr>
          <w:p w14:paraId="4DF6C2BF" w14:textId="445EAF7D" w:rsidR="00D213C5" w:rsidRPr="00CF2E7C" w:rsidRDefault="00D213C5" w:rsidP="00D213C5">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D213C5" w:rsidRPr="00CF2E7C" w:rsidRDefault="00D213C5" w:rsidP="00D213C5">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D213C5" w:rsidRPr="00CF2E7C" w:rsidRDefault="00D213C5" w:rsidP="00D213C5">
            <w:pPr>
              <w:rPr>
                <w:rFonts w:ascii="Calibri" w:hAnsi="Calibri" w:cs="Calibri"/>
              </w:rPr>
            </w:pPr>
          </w:p>
        </w:tc>
        <w:tc>
          <w:tcPr>
            <w:tcW w:w="1674" w:type="dxa"/>
            <w:vAlign w:val="center"/>
          </w:tcPr>
          <w:p w14:paraId="3856D881" w14:textId="77777777" w:rsidR="00D213C5" w:rsidRPr="00CF2E7C" w:rsidRDefault="00D213C5" w:rsidP="00D213C5">
            <w:pPr>
              <w:rPr>
                <w:rFonts w:ascii="Calibri" w:hAnsi="Calibri" w:cs="Calibri"/>
              </w:rPr>
            </w:pPr>
          </w:p>
        </w:tc>
        <w:tc>
          <w:tcPr>
            <w:tcW w:w="1723" w:type="dxa"/>
            <w:vAlign w:val="center"/>
          </w:tcPr>
          <w:p w14:paraId="76BC98C3" w14:textId="77777777" w:rsidR="00D213C5" w:rsidRPr="00CF2E7C" w:rsidRDefault="00D213C5" w:rsidP="00D213C5">
            <w:pPr>
              <w:rPr>
                <w:rFonts w:ascii="Calibri" w:hAnsi="Calibri" w:cs="Calibri"/>
              </w:rPr>
            </w:pPr>
          </w:p>
        </w:tc>
      </w:tr>
      <w:tr w:rsidR="00D213C5" w:rsidRPr="00CF2E7C" w14:paraId="61BE2C5D" w14:textId="77777777" w:rsidTr="00CF2E7C">
        <w:trPr>
          <w:trHeight w:val="300"/>
        </w:trPr>
        <w:tc>
          <w:tcPr>
            <w:tcW w:w="1065" w:type="dxa"/>
            <w:vAlign w:val="center"/>
          </w:tcPr>
          <w:p w14:paraId="1C29648B" w14:textId="4E6597D5" w:rsidR="00D213C5" w:rsidRPr="00CF2E7C" w:rsidRDefault="00D213C5" w:rsidP="00D213C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D213C5" w:rsidRPr="00CF2E7C" w:rsidRDefault="00D213C5" w:rsidP="00D213C5">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D213C5" w:rsidRPr="00CF2E7C" w:rsidRDefault="00D213C5" w:rsidP="00D213C5">
            <w:pPr>
              <w:rPr>
                <w:rFonts w:ascii="Calibri" w:hAnsi="Calibri" w:cs="Calibri"/>
              </w:rPr>
            </w:pPr>
          </w:p>
        </w:tc>
        <w:tc>
          <w:tcPr>
            <w:tcW w:w="1674" w:type="dxa"/>
            <w:vAlign w:val="center"/>
          </w:tcPr>
          <w:p w14:paraId="3C79DD1F" w14:textId="77777777" w:rsidR="00D213C5" w:rsidRPr="00CF2E7C" w:rsidRDefault="00D213C5" w:rsidP="00D213C5">
            <w:pPr>
              <w:rPr>
                <w:rFonts w:ascii="Calibri" w:hAnsi="Calibri" w:cs="Calibri"/>
              </w:rPr>
            </w:pPr>
          </w:p>
        </w:tc>
        <w:tc>
          <w:tcPr>
            <w:tcW w:w="1723" w:type="dxa"/>
            <w:vAlign w:val="center"/>
          </w:tcPr>
          <w:p w14:paraId="2A24D2F8" w14:textId="77777777" w:rsidR="00D213C5" w:rsidRPr="00CF2E7C" w:rsidRDefault="00D213C5" w:rsidP="00D213C5">
            <w:pPr>
              <w:rPr>
                <w:rFonts w:ascii="Calibri" w:hAnsi="Calibri" w:cs="Calibri"/>
              </w:rPr>
            </w:pPr>
          </w:p>
        </w:tc>
      </w:tr>
      <w:tr w:rsidR="00D213C5" w:rsidRPr="00CF2E7C" w14:paraId="63958F64" w14:textId="77777777" w:rsidTr="00CF2E7C">
        <w:trPr>
          <w:trHeight w:val="300"/>
        </w:trPr>
        <w:tc>
          <w:tcPr>
            <w:tcW w:w="1065" w:type="dxa"/>
            <w:vAlign w:val="center"/>
          </w:tcPr>
          <w:p w14:paraId="57B8D56F" w14:textId="57AFCC30" w:rsidR="00D213C5" w:rsidRPr="00CF2E7C" w:rsidRDefault="00D213C5" w:rsidP="00D213C5">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D213C5" w:rsidRPr="00CF2E7C" w:rsidRDefault="00D213C5" w:rsidP="00D213C5">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D213C5" w:rsidRPr="00CF2E7C" w:rsidRDefault="00D213C5" w:rsidP="00D213C5">
            <w:pPr>
              <w:rPr>
                <w:rFonts w:ascii="Calibri" w:hAnsi="Calibri" w:cs="Calibri"/>
              </w:rPr>
            </w:pPr>
          </w:p>
        </w:tc>
        <w:tc>
          <w:tcPr>
            <w:tcW w:w="1674" w:type="dxa"/>
            <w:vAlign w:val="center"/>
          </w:tcPr>
          <w:p w14:paraId="01F43283" w14:textId="77777777" w:rsidR="00D213C5" w:rsidRPr="00CF2E7C" w:rsidRDefault="00D213C5" w:rsidP="00D213C5">
            <w:pPr>
              <w:rPr>
                <w:rFonts w:ascii="Calibri" w:hAnsi="Calibri" w:cs="Calibri"/>
              </w:rPr>
            </w:pPr>
          </w:p>
        </w:tc>
        <w:tc>
          <w:tcPr>
            <w:tcW w:w="1723" w:type="dxa"/>
            <w:vAlign w:val="center"/>
          </w:tcPr>
          <w:p w14:paraId="1042892F" w14:textId="77777777" w:rsidR="00D213C5" w:rsidRPr="00CF2E7C" w:rsidRDefault="00D213C5" w:rsidP="00D213C5">
            <w:pPr>
              <w:rPr>
                <w:rFonts w:ascii="Calibri" w:hAnsi="Calibri" w:cs="Calibri"/>
              </w:rPr>
            </w:pPr>
          </w:p>
        </w:tc>
      </w:tr>
      <w:tr w:rsidR="00D213C5" w:rsidRPr="00CF2E7C" w14:paraId="6499E61A" w14:textId="77777777" w:rsidTr="00CF2E7C">
        <w:trPr>
          <w:trHeight w:val="300"/>
        </w:trPr>
        <w:tc>
          <w:tcPr>
            <w:tcW w:w="1065" w:type="dxa"/>
            <w:vAlign w:val="center"/>
          </w:tcPr>
          <w:p w14:paraId="7BAACC76" w14:textId="40A1EC1B" w:rsidR="00D213C5" w:rsidRPr="00CF2E7C" w:rsidRDefault="00D213C5" w:rsidP="00D213C5">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D213C5" w:rsidRPr="00CF2E7C" w:rsidRDefault="00D213C5" w:rsidP="00D213C5">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D213C5" w:rsidRPr="00CF2E7C" w:rsidRDefault="00D213C5" w:rsidP="00D213C5">
            <w:pPr>
              <w:rPr>
                <w:rFonts w:ascii="Calibri" w:hAnsi="Calibri" w:cs="Calibri"/>
              </w:rPr>
            </w:pPr>
          </w:p>
        </w:tc>
        <w:tc>
          <w:tcPr>
            <w:tcW w:w="1674" w:type="dxa"/>
            <w:vAlign w:val="center"/>
          </w:tcPr>
          <w:p w14:paraId="11414A1B" w14:textId="77777777" w:rsidR="00D213C5" w:rsidRPr="00CF2E7C" w:rsidRDefault="00D213C5" w:rsidP="00D213C5">
            <w:pPr>
              <w:rPr>
                <w:rFonts w:ascii="Calibri" w:hAnsi="Calibri" w:cs="Calibri"/>
              </w:rPr>
            </w:pPr>
          </w:p>
        </w:tc>
        <w:tc>
          <w:tcPr>
            <w:tcW w:w="1723" w:type="dxa"/>
            <w:vAlign w:val="center"/>
          </w:tcPr>
          <w:p w14:paraId="10C4AFD3" w14:textId="77777777" w:rsidR="00D213C5" w:rsidRPr="00CF2E7C" w:rsidRDefault="00D213C5" w:rsidP="00D213C5">
            <w:pPr>
              <w:rPr>
                <w:rFonts w:ascii="Calibri" w:hAnsi="Calibri" w:cs="Calibri"/>
              </w:rPr>
            </w:pPr>
          </w:p>
        </w:tc>
      </w:tr>
      <w:tr w:rsidR="00D213C5" w:rsidRPr="00CF2E7C" w14:paraId="25D09AE2" w14:textId="77777777" w:rsidTr="00CF2E7C">
        <w:trPr>
          <w:trHeight w:val="300"/>
        </w:trPr>
        <w:tc>
          <w:tcPr>
            <w:tcW w:w="1065" w:type="dxa"/>
            <w:vAlign w:val="center"/>
          </w:tcPr>
          <w:p w14:paraId="7F1D52FA" w14:textId="4EAB45BD" w:rsidR="00D213C5" w:rsidRPr="00CF2E7C" w:rsidRDefault="00D213C5" w:rsidP="00D213C5">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D213C5" w:rsidRPr="00CF2E7C" w:rsidRDefault="00D213C5" w:rsidP="00D213C5">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D213C5" w:rsidRPr="00CF2E7C" w:rsidRDefault="00D213C5" w:rsidP="00D213C5">
            <w:pPr>
              <w:rPr>
                <w:rFonts w:ascii="Calibri" w:hAnsi="Calibri" w:cs="Calibri"/>
              </w:rPr>
            </w:pPr>
          </w:p>
        </w:tc>
        <w:tc>
          <w:tcPr>
            <w:tcW w:w="1674" w:type="dxa"/>
            <w:vAlign w:val="center"/>
          </w:tcPr>
          <w:p w14:paraId="4FF9552D" w14:textId="77777777" w:rsidR="00D213C5" w:rsidRPr="00CF2E7C" w:rsidRDefault="00D213C5" w:rsidP="00D213C5">
            <w:pPr>
              <w:rPr>
                <w:rFonts w:ascii="Calibri" w:hAnsi="Calibri" w:cs="Calibri"/>
              </w:rPr>
            </w:pPr>
          </w:p>
        </w:tc>
        <w:tc>
          <w:tcPr>
            <w:tcW w:w="1723" w:type="dxa"/>
            <w:vAlign w:val="center"/>
          </w:tcPr>
          <w:p w14:paraId="2B458A1F" w14:textId="77777777" w:rsidR="00D213C5" w:rsidRPr="00CF2E7C" w:rsidRDefault="00D213C5" w:rsidP="00D213C5">
            <w:pPr>
              <w:rPr>
                <w:rFonts w:ascii="Calibri" w:hAnsi="Calibri" w:cs="Calibri"/>
              </w:rPr>
            </w:pPr>
          </w:p>
        </w:tc>
      </w:tr>
      <w:tr w:rsidR="00D213C5" w:rsidRPr="00CF2E7C" w14:paraId="649A430C" w14:textId="77777777" w:rsidTr="00CF2E7C">
        <w:trPr>
          <w:trHeight w:val="300"/>
        </w:trPr>
        <w:tc>
          <w:tcPr>
            <w:tcW w:w="1065" w:type="dxa"/>
            <w:vAlign w:val="center"/>
          </w:tcPr>
          <w:p w14:paraId="4ED29EDA" w14:textId="466BF028" w:rsidR="00D213C5" w:rsidRPr="00CF2E7C" w:rsidRDefault="00D213C5" w:rsidP="00D213C5">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D213C5" w:rsidRPr="00CF2E7C" w:rsidRDefault="00D213C5" w:rsidP="00D213C5">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D213C5" w:rsidRPr="00CF2E7C" w:rsidRDefault="00D213C5" w:rsidP="00D213C5">
            <w:pPr>
              <w:rPr>
                <w:rFonts w:ascii="Calibri" w:hAnsi="Calibri" w:cs="Calibri"/>
              </w:rPr>
            </w:pPr>
          </w:p>
        </w:tc>
        <w:tc>
          <w:tcPr>
            <w:tcW w:w="1674" w:type="dxa"/>
            <w:vAlign w:val="center"/>
          </w:tcPr>
          <w:p w14:paraId="6A93774C" w14:textId="77777777" w:rsidR="00D213C5" w:rsidRPr="00CF2E7C" w:rsidRDefault="00D213C5" w:rsidP="00D213C5">
            <w:pPr>
              <w:rPr>
                <w:rFonts w:ascii="Calibri" w:hAnsi="Calibri" w:cs="Calibri"/>
              </w:rPr>
            </w:pPr>
          </w:p>
        </w:tc>
        <w:tc>
          <w:tcPr>
            <w:tcW w:w="1723" w:type="dxa"/>
            <w:vAlign w:val="center"/>
          </w:tcPr>
          <w:p w14:paraId="36548C61" w14:textId="77777777" w:rsidR="00D213C5" w:rsidRPr="00CF2E7C" w:rsidRDefault="00D213C5" w:rsidP="00D213C5">
            <w:pPr>
              <w:rPr>
                <w:rFonts w:ascii="Calibri" w:hAnsi="Calibri" w:cs="Calibri"/>
              </w:rPr>
            </w:pPr>
          </w:p>
        </w:tc>
      </w:tr>
      <w:tr w:rsidR="00D213C5" w:rsidRPr="00CF2E7C" w14:paraId="7119A346" w14:textId="77777777" w:rsidTr="00CF2E7C">
        <w:trPr>
          <w:trHeight w:val="300"/>
        </w:trPr>
        <w:tc>
          <w:tcPr>
            <w:tcW w:w="1065" w:type="dxa"/>
            <w:vAlign w:val="center"/>
          </w:tcPr>
          <w:p w14:paraId="0D0B0D16" w14:textId="46BC8427" w:rsidR="00D213C5" w:rsidRPr="00CF2E7C" w:rsidRDefault="00D213C5" w:rsidP="00D213C5">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D213C5" w:rsidRPr="00CF2E7C" w:rsidRDefault="00D213C5" w:rsidP="00D213C5">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D213C5" w:rsidRPr="00CF2E7C" w:rsidRDefault="00D213C5" w:rsidP="00D213C5">
            <w:pPr>
              <w:rPr>
                <w:rFonts w:ascii="Calibri" w:hAnsi="Calibri" w:cs="Calibri"/>
              </w:rPr>
            </w:pPr>
          </w:p>
        </w:tc>
        <w:tc>
          <w:tcPr>
            <w:tcW w:w="1674" w:type="dxa"/>
            <w:vAlign w:val="center"/>
          </w:tcPr>
          <w:p w14:paraId="7D6F70A7" w14:textId="77777777" w:rsidR="00D213C5" w:rsidRPr="00CF2E7C" w:rsidRDefault="00D213C5" w:rsidP="00D213C5">
            <w:pPr>
              <w:rPr>
                <w:rFonts w:ascii="Calibri" w:hAnsi="Calibri" w:cs="Calibri"/>
              </w:rPr>
            </w:pPr>
          </w:p>
        </w:tc>
        <w:tc>
          <w:tcPr>
            <w:tcW w:w="1723" w:type="dxa"/>
            <w:vAlign w:val="center"/>
          </w:tcPr>
          <w:p w14:paraId="3741C46F" w14:textId="77777777" w:rsidR="00D213C5" w:rsidRPr="00CF2E7C" w:rsidRDefault="00D213C5" w:rsidP="00D213C5">
            <w:pPr>
              <w:rPr>
                <w:rFonts w:ascii="Calibri" w:hAnsi="Calibri" w:cs="Calibri"/>
              </w:rPr>
            </w:pPr>
          </w:p>
        </w:tc>
      </w:tr>
      <w:tr w:rsidR="00D213C5" w:rsidRPr="00CF2E7C" w14:paraId="72E640B8" w14:textId="77777777" w:rsidTr="00CF2E7C">
        <w:trPr>
          <w:trHeight w:val="300"/>
        </w:trPr>
        <w:tc>
          <w:tcPr>
            <w:tcW w:w="1065" w:type="dxa"/>
            <w:vAlign w:val="center"/>
          </w:tcPr>
          <w:p w14:paraId="7F99A32C" w14:textId="2CAC3F0F" w:rsidR="00D213C5" w:rsidRPr="00CF2E7C" w:rsidRDefault="00D213C5" w:rsidP="00D213C5">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D213C5" w:rsidRPr="00CF2E7C" w:rsidRDefault="00D213C5" w:rsidP="00D213C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D213C5" w:rsidRPr="00CF2E7C" w:rsidRDefault="00D213C5" w:rsidP="00D213C5">
            <w:pPr>
              <w:rPr>
                <w:rFonts w:ascii="Calibri" w:hAnsi="Calibri" w:cs="Calibri"/>
              </w:rPr>
            </w:pPr>
          </w:p>
        </w:tc>
        <w:tc>
          <w:tcPr>
            <w:tcW w:w="1674" w:type="dxa"/>
            <w:vAlign w:val="center"/>
          </w:tcPr>
          <w:p w14:paraId="3EED072C" w14:textId="77777777" w:rsidR="00D213C5" w:rsidRPr="00CF2E7C" w:rsidRDefault="00D213C5" w:rsidP="00D213C5">
            <w:pPr>
              <w:rPr>
                <w:rFonts w:ascii="Calibri" w:hAnsi="Calibri" w:cs="Calibri"/>
              </w:rPr>
            </w:pPr>
          </w:p>
        </w:tc>
        <w:tc>
          <w:tcPr>
            <w:tcW w:w="1723" w:type="dxa"/>
            <w:vAlign w:val="center"/>
          </w:tcPr>
          <w:p w14:paraId="2638FA47" w14:textId="77777777" w:rsidR="00D213C5" w:rsidRPr="00CF2E7C" w:rsidRDefault="00D213C5" w:rsidP="00D213C5">
            <w:pPr>
              <w:rPr>
                <w:rFonts w:ascii="Calibri" w:hAnsi="Calibri" w:cs="Calibri"/>
              </w:rPr>
            </w:pPr>
          </w:p>
        </w:tc>
      </w:tr>
      <w:tr w:rsidR="00D213C5" w:rsidRPr="00CF2E7C" w14:paraId="323ABB7B" w14:textId="77777777" w:rsidTr="00CF2E7C">
        <w:trPr>
          <w:trHeight w:val="300"/>
        </w:trPr>
        <w:tc>
          <w:tcPr>
            <w:tcW w:w="1065" w:type="dxa"/>
            <w:vAlign w:val="center"/>
          </w:tcPr>
          <w:p w14:paraId="064DC543" w14:textId="077A8FCC" w:rsidR="00D213C5" w:rsidRPr="00CF2E7C" w:rsidRDefault="00D213C5" w:rsidP="00D213C5">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D213C5" w:rsidRPr="00CF2E7C" w:rsidRDefault="00D213C5" w:rsidP="00D213C5">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D213C5" w:rsidRPr="00CF2E7C" w:rsidRDefault="00D213C5" w:rsidP="00D213C5">
            <w:pPr>
              <w:rPr>
                <w:rFonts w:ascii="Calibri" w:hAnsi="Calibri" w:cs="Calibri"/>
              </w:rPr>
            </w:pPr>
          </w:p>
        </w:tc>
        <w:tc>
          <w:tcPr>
            <w:tcW w:w="1674" w:type="dxa"/>
            <w:vAlign w:val="center"/>
          </w:tcPr>
          <w:p w14:paraId="54E47F91" w14:textId="77777777" w:rsidR="00D213C5" w:rsidRPr="00CF2E7C" w:rsidRDefault="00D213C5" w:rsidP="00D213C5">
            <w:pPr>
              <w:rPr>
                <w:rFonts w:ascii="Calibri" w:hAnsi="Calibri" w:cs="Calibri"/>
              </w:rPr>
            </w:pPr>
          </w:p>
        </w:tc>
        <w:tc>
          <w:tcPr>
            <w:tcW w:w="1723" w:type="dxa"/>
            <w:vAlign w:val="center"/>
          </w:tcPr>
          <w:p w14:paraId="5CFEB38B" w14:textId="77777777" w:rsidR="00D213C5" w:rsidRPr="00CF2E7C" w:rsidRDefault="00D213C5" w:rsidP="00D213C5">
            <w:pPr>
              <w:rPr>
                <w:rFonts w:ascii="Calibri" w:hAnsi="Calibri" w:cs="Calibri"/>
              </w:rPr>
            </w:pPr>
          </w:p>
        </w:tc>
      </w:tr>
      <w:tr w:rsidR="00D213C5" w:rsidRPr="00CF2E7C" w14:paraId="71382A4F" w14:textId="77777777" w:rsidTr="00CF2E7C">
        <w:trPr>
          <w:trHeight w:val="22"/>
        </w:trPr>
        <w:tc>
          <w:tcPr>
            <w:tcW w:w="1065" w:type="dxa"/>
            <w:vAlign w:val="center"/>
          </w:tcPr>
          <w:p w14:paraId="12372B50" w14:textId="27387719" w:rsidR="00D213C5" w:rsidRPr="00CF2E7C" w:rsidRDefault="00D213C5" w:rsidP="00D213C5">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D213C5" w:rsidRPr="00CF2E7C" w:rsidRDefault="00D213C5" w:rsidP="00D213C5">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D213C5" w:rsidRPr="00CF2E7C" w:rsidRDefault="00D213C5" w:rsidP="00D213C5">
            <w:pPr>
              <w:rPr>
                <w:rFonts w:ascii="Calibri" w:hAnsi="Calibri" w:cs="Calibri"/>
              </w:rPr>
            </w:pPr>
          </w:p>
        </w:tc>
        <w:tc>
          <w:tcPr>
            <w:tcW w:w="1674" w:type="dxa"/>
            <w:vAlign w:val="center"/>
          </w:tcPr>
          <w:p w14:paraId="467CF02B" w14:textId="77777777" w:rsidR="00D213C5" w:rsidRPr="00CF2E7C" w:rsidRDefault="00D213C5" w:rsidP="00D213C5">
            <w:pPr>
              <w:rPr>
                <w:rFonts w:ascii="Calibri" w:hAnsi="Calibri" w:cs="Calibri"/>
              </w:rPr>
            </w:pPr>
          </w:p>
        </w:tc>
        <w:tc>
          <w:tcPr>
            <w:tcW w:w="1723" w:type="dxa"/>
            <w:vAlign w:val="center"/>
          </w:tcPr>
          <w:p w14:paraId="42166BF3" w14:textId="77777777" w:rsidR="00D213C5" w:rsidRPr="00CF2E7C" w:rsidRDefault="00D213C5" w:rsidP="00D213C5">
            <w:pPr>
              <w:rPr>
                <w:rFonts w:ascii="Calibri" w:hAnsi="Calibri" w:cs="Calibri"/>
              </w:rPr>
            </w:pPr>
          </w:p>
        </w:tc>
      </w:tr>
      <w:tr w:rsidR="00D213C5" w:rsidRPr="00CF2E7C" w14:paraId="7E132E64" w14:textId="77777777" w:rsidTr="00CF2E7C">
        <w:trPr>
          <w:trHeight w:val="596"/>
        </w:trPr>
        <w:tc>
          <w:tcPr>
            <w:tcW w:w="1065" w:type="dxa"/>
            <w:vAlign w:val="center"/>
          </w:tcPr>
          <w:p w14:paraId="12BBFB28" w14:textId="6F8E329A" w:rsidR="00D213C5" w:rsidRPr="00CF2E7C" w:rsidRDefault="00D213C5" w:rsidP="00D213C5">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D213C5" w:rsidRPr="00CF2E7C" w:rsidRDefault="00D213C5" w:rsidP="00D213C5">
            <w:pPr>
              <w:rPr>
                <w:rFonts w:ascii="Calibri" w:hAnsi="Calibri" w:cs="Calibri"/>
              </w:rPr>
            </w:pPr>
            <w:r w:rsidRPr="00CF2E7C">
              <w:rPr>
                <w:rFonts w:ascii="Calibri" w:hAnsi="Calibri" w:cs="Calibri"/>
              </w:rPr>
              <w:t>If “Other” selected, please explain.</w:t>
            </w:r>
          </w:p>
        </w:tc>
      </w:tr>
      <w:tr w:rsidR="00D213C5" w:rsidRPr="00CF2E7C" w14:paraId="3279739D" w14:textId="77777777" w:rsidTr="00CF2E7C">
        <w:trPr>
          <w:trHeight w:val="1020"/>
        </w:trPr>
        <w:tc>
          <w:tcPr>
            <w:tcW w:w="1065" w:type="dxa"/>
            <w:vAlign w:val="center"/>
          </w:tcPr>
          <w:p w14:paraId="40E7A365" w14:textId="77777777" w:rsidR="00D213C5" w:rsidRPr="00CF2E7C" w:rsidRDefault="00D213C5" w:rsidP="00D213C5">
            <w:pPr>
              <w:rPr>
                <w:rFonts w:ascii="Calibri" w:hAnsi="Calibri" w:cs="Calibri"/>
              </w:rPr>
            </w:pPr>
          </w:p>
        </w:tc>
        <w:tc>
          <w:tcPr>
            <w:tcW w:w="9375" w:type="dxa"/>
            <w:gridSpan w:val="7"/>
            <w:vAlign w:val="center"/>
          </w:tcPr>
          <w:p w14:paraId="11743748" w14:textId="77777777" w:rsidR="00D213C5" w:rsidRPr="00CF2E7C" w:rsidRDefault="00D213C5" w:rsidP="00D213C5">
            <w:pPr>
              <w:rPr>
                <w:rFonts w:ascii="Calibri" w:hAnsi="Calibri" w:cs="Calibri"/>
              </w:rPr>
            </w:pPr>
          </w:p>
        </w:tc>
      </w:tr>
      <w:tr w:rsidR="00D213C5" w:rsidRPr="00CF2E7C" w14:paraId="564FCBE7" w14:textId="77777777" w:rsidTr="00CF2E7C">
        <w:trPr>
          <w:trHeight w:val="596"/>
        </w:trPr>
        <w:tc>
          <w:tcPr>
            <w:tcW w:w="1065" w:type="dxa"/>
            <w:vAlign w:val="center"/>
          </w:tcPr>
          <w:p w14:paraId="7855192F" w14:textId="6521162C" w:rsidR="00D213C5" w:rsidRPr="00CF2E7C" w:rsidRDefault="00D213C5" w:rsidP="00D213C5">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D213C5" w:rsidRPr="00CF2E7C" w:rsidRDefault="00D213C5" w:rsidP="00D213C5">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D213C5" w:rsidRPr="00CF2E7C" w:rsidRDefault="00D213C5" w:rsidP="00D213C5">
            <w:pPr>
              <w:rPr>
                <w:rFonts w:ascii="Calibri" w:hAnsi="Calibri" w:cs="Calibri"/>
              </w:rPr>
            </w:pPr>
          </w:p>
          <w:p w14:paraId="0E365B0D" w14:textId="77777777" w:rsidR="00D213C5" w:rsidRPr="00CF2E7C" w:rsidRDefault="00D213C5" w:rsidP="00D213C5">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213C5" w:rsidRPr="00CF2E7C" w14:paraId="6FA78B08" w14:textId="77777777" w:rsidTr="00CF2E7C">
        <w:trPr>
          <w:trHeight w:val="1020"/>
        </w:trPr>
        <w:tc>
          <w:tcPr>
            <w:tcW w:w="1065" w:type="dxa"/>
            <w:vAlign w:val="center"/>
          </w:tcPr>
          <w:p w14:paraId="4E4E3003" w14:textId="77777777" w:rsidR="00D213C5" w:rsidRPr="00CF2E7C" w:rsidRDefault="00D213C5" w:rsidP="00D213C5">
            <w:pPr>
              <w:rPr>
                <w:rFonts w:ascii="Calibri" w:hAnsi="Calibri" w:cs="Calibri"/>
              </w:rPr>
            </w:pPr>
          </w:p>
        </w:tc>
        <w:tc>
          <w:tcPr>
            <w:tcW w:w="9375" w:type="dxa"/>
            <w:gridSpan w:val="7"/>
            <w:vAlign w:val="center"/>
          </w:tcPr>
          <w:p w14:paraId="2894CDCA" w14:textId="77777777" w:rsidR="00D213C5" w:rsidRPr="00CF2E7C" w:rsidRDefault="00D213C5" w:rsidP="00D213C5">
            <w:pPr>
              <w:rPr>
                <w:rFonts w:ascii="Calibri" w:hAnsi="Calibri" w:cs="Calibri"/>
              </w:rPr>
            </w:pPr>
          </w:p>
        </w:tc>
      </w:tr>
      <w:tr w:rsidR="00D213C5" w:rsidRPr="00CF2E7C" w14:paraId="51E958C4" w14:textId="77777777" w:rsidTr="00CF2E7C">
        <w:trPr>
          <w:trHeight w:val="800"/>
        </w:trPr>
        <w:tc>
          <w:tcPr>
            <w:tcW w:w="1065" w:type="dxa"/>
            <w:vAlign w:val="center"/>
          </w:tcPr>
          <w:p w14:paraId="098DAB25" w14:textId="38C28E13" w:rsidR="00D213C5" w:rsidRPr="00CF2E7C" w:rsidRDefault="00D213C5" w:rsidP="00D213C5">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D213C5" w:rsidRPr="00CF2E7C" w:rsidRDefault="00D213C5" w:rsidP="00D213C5">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213C5" w:rsidRPr="00CF2E7C" w14:paraId="6E2EE480" w14:textId="77777777" w:rsidTr="00CF2E7C">
        <w:trPr>
          <w:trHeight w:val="440"/>
        </w:trPr>
        <w:tc>
          <w:tcPr>
            <w:tcW w:w="1065" w:type="dxa"/>
            <w:vAlign w:val="center"/>
          </w:tcPr>
          <w:p w14:paraId="7FFF4711" w14:textId="77777777" w:rsidR="00D213C5" w:rsidRPr="00CF2E7C" w:rsidRDefault="00D213C5" w:rsidP="00D213C5">
            <w:pPr>
              <w:rPr>
                <w:rFonts w:ascii="Calibri" w:hAnsi="Calibri" w:cs="Calibri"/>
              </w:rPr>
            </w:pPr>
          </w:p>
        </w:tc>
        <w:tc>
          <w:tcPr>
            <w:tcW w:w="4392" w:type="dxa"/>
            <w:gridSpan w:val="2"/>
            <w:shd w:val="clear" w:color="auto" w:fill="DEEAF6" w:themeFill="accent5" w:themeFillTint="33"/>
            <w:vAlign w:val="center"/>
          </w:tcPr>
          <w:p w14:paraId="7F565EA5" w14:textId="77777777" w:rsidR="00D213C5" w:rsidRPr="00CF2E7C" w:rsidRDefault="00D213C5" w:rsidP="00D213C5">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D213C5" w:rsidRPr="00CF2E7C" w:rsidRDefault="00D213C5" w:rsidP="00D213C5">
            <w:pPr>
              <w:rPr>
                <w:rFonts w:ascii="Calibri" w:hAnsi="Calibri" w:cs="Calibri"/>
              </w:rPr>
            </w:pPr>
            <w:r w:rsidRPr="00CF2E7C">
              <w:rPr>
                <w:rFonts w:ascii="Calibri" w:hAnsi="Calibri" w:cs="Calibri"/>
              </w:rPr>
              <w:t>Describe</w:t>
            </w:r>
          </w:p>
        </w:tc>
      </w:tr>
      <w:tr w:rsidR="00D213C5" w:rsidRPr="00CF2E7C" w14:paraId="79AFDAFF" w14:textId="77777777" w:rsidTr="00CF2E7C">
        <w:trPr>
          <w:trHeight w:val="620"/>
        </w:trPr>
        <w:tc>
          <w:tcPr>
            <w:tcW w:w="1065" w:type="dxa"/>
            <w:vAlign w:val="center"/>
          </w:tcPr>
          <w:p w14:paraId="1800FC09" w14:textId="17FC3FEE" w:rsidR="00D213C5" w:rsidRPr="00CF2E7C" w:rsidRDefault="00D213C5" w:rsidP="00D213C5">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D213C5" w:rsidRPr="00CF2E7C" w:rsidRDefault="00D213C5" w:rsidP="00D213C5">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1F757FAD" w14:textId="77777777" w:rsidR="00D213C5" w:rsidRPr="00CF2E7C" w:rsidRDefault="00D213C5" w:rsidP="00D213C5">
            <w:pPr>
              <w:rPr>
                <w:rFonts w:ascii="Calibri" w:hAnsi="Calibri" w:cs="Calibri"/>
              </w:rPr>
            </w:pPr>
          </w:p>
        </w:tc>
      </w:tr>
      <w:tr w:rsidR="00D213C5" w:rsidRPr="00CC1C6D" w14:paraId="175FD6D9" w14:textId="77777777" w:rsidTr="00CF2E7C">
        <w:trPr>
          <w:trHeight w:val="440"/>
        </w:trPr>
        <w:tc>
          <w:tcPr>
            <w:tcW w:w="1065" w:type="dxa"/>
            <w:vAlign w:val="center"/>
          </w:tcPr>
          <w:p w14:paraId="6A716FF4" w14:textId="25583D9B" w:rsidR="00D213C5" w:rsidRPr="00CF2E7C" w:rsidRDefault="00D213C5" w:rsidP="00D213C5">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D213C5" w:rsidRPr="008B575D" w:rsidRDefault="00D213C5" w:rsidP="00D213C5">
            <w:pPr>
              <w:rPr>
                <w:rFonts w:ascii="Calibri" w:hAnsi="Calibri" w:cs="Calibri"/>
                <w:lang w:val="fr-FR"/>
              </w:rPr>
            </w:pPr>
            <w:r w:rsidRPr="008B575D">
              <w:rPr>
                <w:rFonts w:ascii="Calibri" w:hAnsi="Calibri" w:cs="Calibri"/>
                <w:lang w:val="fr-FR"/>
              </w:rPr>
              <w:t>Minimum revenue (Enter minimum revenue)</w:t>
            </w:r>
          </w:p>
        </w:tc>
        <w:tc>
          <w:tcPr>
            <w:tcW w:w="4983" w:type="dxa"/>
            <w:gridSpan w:val="5"/>
            <w:vAlign w:val="center"/>
          </w:tcPr>
          <w:p w14:paraId="7AD6A409" w14:textId="77777777" w:rsidR="00D213C5" w:rsidRPr="008B575D" w:rsidRDefault="00D213C5" w:rsidP="00D213C5">
            <w:pPr>
              <w:rPr>
                <w:rFonts w:ascii="Calibri" w:hAnsi="Calibri" w:cs="Calibri"/>
                <w:lang w:val="fr-FR"/>
              </w:rPr>
            </w:pPr>
          </w:p>
        </w:tc>
      </w:tr>
      <w:tr w:rsidR="00D213C5" w:rsidRPr="00110D66" w14:paraId="435F1C53" w14:textId="77777777" w:rsidTr="00CF2E7C">
        <w:trPr>
          <w:trHeight w:val="440"/>
        </w:trPr>
        <w:tc>
          <w:tcPr>
            <w:tcW w:w="1065" w:type="dxa"/>
            <w:vAlign w:val="center"/>
          </w:tcPr>
          <w:p w14:paraId="52C1F3C2" w14:textId="7360D480" w:rsidR="00D213C5" w:rsidRPr="00CF2E7C" w:rsidRDefault="00D213C5" w:rsidP="00D213C5">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D213C5" w:rsidRPr="00CF2E7C" w:rsidRDefault="00D213C5" w:rsidP="00D213C5">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D213C5" w:rsidRPr="00CF2E7C" w:rsidRDefault="00D213C5" w:rsidP="00D213C5">
            <w:pPr>
              <w:rPr>
                <w:rFonts w:ascii="Calibri" w:hAnsi="Calibri" w:cs="Calibri"/>
                <w:lang w:val="sv-SE"/>
              </w:rPr>
            </w:pPr>
          </w:p>
        </w:tc>
      </w:tr>
      <w:tr w:rsidR="00D213C5" w:rsidRPr="00CF2E7C" w14:paraId="5BE7A2DE" w14:textId="77777777" w:rsidTr="00CF2E7C">
        <w:trPr>
          <w:trHeight w:val="620"/>
        </w:trPr>
        <w:tc>
          <w:tcPr>
            <w:tcW w:w="1065" w:type="dxa"/>
            <w:vAlign w:val="center"/>
          </w:tcPr>
          <w:p w14:paraId="32CE7385" w14:textId="62479BB8" w:rsidR="00D213C5" w:rsidRPr="00CF2E7C" w:rsidRDefault="00D213C5" w:rsidP="00D213C5">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D213C5" w:rsidRPr="00CF2E7C" w:rsidRDefault="00D213C5" w:rsidP="00D213C5">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D213C5" w:rsidRPr="00CF2E7C" w:rsidRDefault="00D213C5" w:rsidP="00D213C5">
            <w:pPr>
              <w:rPr>
                <w:rFonts w:ascii="Calibri" w:hAnsi="Calibri" w:cs="Calibri"/>
              </w:rPr>
            </w:pPr>
          </w:p>
        </w:tc>
      </w:tr>
      <w:tr w:rsidR="00D213C5" w:rsidRPr="00CF2E7C" w14:paraId="3E9042FC" w14:textId="77777777" w:rsidTr="00CF2E7C">
        <w:trPr>
          <w:trHeight w:val="440"/>
        </w:trPr>
        <w:tc>
          <w:tcPr>
            <w:tcW w:w="1065" w:type="dxa"/>
            <w:vAlign w:val="center"/>
          </w:tcPr>
          <w:p w14:paraId="606011F6" w14:textId="46F1073E" w:rsidR="00D213C5" w:rsidRPr="00CF2E7C" w:rsidRDefault="00D213C5" w:rsidP="00D213C5">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D213C5" w:rsidRPr="00CF2E7C" w:rsidRDefault="00D213C5" w:rsidP="00D213C5">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D213C5" w:rsidRPr="00CF2E7C" w:rsidRDefault="00D213C5" w:rsidP="00D213C5">
            <w:pPr>
              <w:rPr>
                <w:rFonts w:ascii="Calibri" w:hAnsi="Calibri" w:cs="Calibri"/>
              </w:rPr>
            </w:pPr>
          </w:p>
        </w:tc>
      </w:tr>
      <w:tr w:rsidR="00B66887" w:rsidRPr="00CF2E7C" w14:paraId="53CFCC84" w14:textId="77777777" w:rsidTr="00CF2E7C">
        <w:trPr>
          <w:trHeight w:val="350"/>
        </w:trPr>
        <w:tc>
          <w:tcPr>
            <w:tcW w:w="1065" w:type="dxa"/>
            <w:vAlign w:val="center"/>
          </w:tcPr>
          <w:p w14:paraId="3F668135" w14:textId="5DBA3DB1" w:rsidR="00B66887" w:rsidRPr="00CF2E7C" w:rsidRDefault="00B66887" w:rsidP="00B6688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B66887" w:rsidRPr="00CF2E7C" w:rsidRDefault="00B66887" w:rsidP="00B66887">
            <w:pPr>
              <w:rPr>
                <w:rFonts w:ascii="Calibri" w:hAnsi="Calibri" w:cs="Calibri"/>
              </w:rPr>
            </w:pPr>
            <w:r w:rsidRPr="00CF2E7C">
              <w:rPr>
                <w:rFonts w:ascii="Calibri" w:hAnsi="Calibri" w:cs="Calibri"/>
              </w:rPr>
              <w:t>Other</w:t>
            </w:r>
          </w:p>
        </w:tc>
        <w:tc>
          <w:tcPr>
            <w:tcW w:w="4983" w:type="dxa"/>
            <w:gridSpan w:val="5"/>
            <w:vAlign w:val="center"/>
          </w:tcPr>
          <w:p w14:paraId="3B9810F8" w14:textId="277F9667" w:rsidR="00B66887" w:rsidRPr="00CF2E7C" w:rsidRDefault="00B66887" w:rsidP="00B66887">
            <w:pPr>
              <w:rPr>
                <w:rFonts w:ascii="Calibri" w:hAnsi="Calibri" w:cs="Calibri"/>
              </w:rPr>
            </w:pPr>
          </w:p>
        </w:tc>
      </w:tr>
      <w:tr w:rsidR="00B66887" w:rsidRPr="00CF2E7C" w14:paraId="72491331" w14:textId="77777777" w:rsidTr="00CF2E7C">
        <w:trPr>
          <w:trHeight w:val="710"/>
        </w:trPr>
        <w:tc>
          <w:tcPr>
            <w:tcW w:w="1065" w:type="dxa"/>
            <w:vAlign w:val="center"/>
          </w:tcPr>
          <w:p w14:paraId="65E5B64C" w14:textId="0AB8B13C" w:rsidR="00B66887" w:rsidRPr="00CF2E7C" w:rsidRDefault="00B66887" w:rsidP="00B6688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B66887" w:rsidRPr="00CF2E7C" w:rsidRDefault="00B66887" w:rsidP="00B6688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B66887" w:rsidRPr="00CF2E7C" w14:paraId="13D6517F" w14:textId="77777777" w:rsidTr="00CF2E7C">
        <w:trPr>
          <w:trHeight w:val="440"/>
        </w:trPr>
        <w:tc>
          <w:tcPr>
            <w:tcW w:w="1065" w:type="dxa"/>
            <w:vAlign w:val="center"/>
          </w:tcPr>
          <w:p w14:paraId="78723449" w14:textId="1EADD388" w:rsidR="00B66887" w:rsidRPr="00CF2E7C" w:rsidRDefault="00B66887" w:rsidP="00B6688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B66887" w:rsidRPr="00CF2E7C" w:rsidRDefault="00B66887" w:rsidP="00B66887">
            <w:pPr>
              <w:rPr>
                <w:rFonts w:ascii="Calibri" w:hAnsi="Calibri" w:cs="Calibri"/>
              </w:rPr>
            </w:pPr>
            <w:r w:rsidRPr="00CF2E7C">
              <w:rPr>
                <w:rFonts w:ascii="Calibri" w:hAnsi="Calibri" w:cs="Calibri"/>
              </w:rPr>
              <w:t>No</w:t>
            </w:r>
          </w:p>
        </w:tc>
        <w:tc>
          <w:tcPr>
            <w:tcW w:w="4983" w:type="dxa"/>
            <w:gridSpan w:val="5"/>
            <w:vAlign w:val="center"/>
          </w:tcPr>
          <w:p w14:paraId="2D759B5F" w14:textId="64B9C77B" w:rsidR="00B66887" w:rsidRPr="00CF2E7C" w:rsidRDefault="00B66887" w:rsidP="00B66887">
            <w:pPr>
              <w:rPr>
                <w:rFonts w:ascii="Calibri" w:hAnsi="Calibri" w:cs="Calibri"/>
              </w:rPr>
            </w:pPr>
          </w:p>
        </w:tc>
      </w:tr>
      <w:tr w:rsidR="00B66887" w:rsidRPr="00CF2E7C" w14:paraId="00E55278" w14:textId="77777777" w:rsidTr="00CF2E7C">
        <w:trPr>
          <w:trHeight w:val="440"/>
        </w:trPr>
        <w:tc>
          <w:tcPr>
            <w:tcW w:w="1065" w:type="dxa"/>
            <w:vAlign w:val="center"/>
          </w:tcPr>
          <w:p w14:paraId="200141A4" w14:textId="33BCA8ED" w:rsidR="00B66887" w:rsidRPr="00CF2E7C" w:rsidRDefault="00B66887" w:rsidP="00B6688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B66887" w:rsidRPr="00CF2E7C" w:rsidRDefault="00B66887" w:rsidP="00B66887">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B66887" w:rsidRPr="00CF2E7C" w:rsidRDefault="00B66887" w:rsidP="00B66887">
            <w:pPr>
              <w:rPr>
                <w:rFonts w:ascii="Calibri" w:hAnsi="Calibri" w:cs="Calibri"/>
              </w:rPr>
            </w:pPr>
          </w:p>
        </w:tc>
      </w:tr>
      <w:tr w:rsidR="00B66887" w:rsidRPr="00CF2E7C" w14:paraId="3FE2F4ED" w14:textId="77777777" w:rsidTr="00CF2E7C">
        <w:trPr>
          <w:trHeight w:val="440"/>
        </w:trPr>
        <w:tc>
          <w:tcPr>
            <w:tcW w:w="1065" w:type="dxa"/>
            <w:vAlign w:val="center"/>
          </w:tcPr>
          <w:p w14:paraId="78997EFC" w14:textId="761BDDD0" w:rsidR="00B66887" w:rsidRPr="00CF2E7C" w:rsidRDefault="00B66887" w:rsidP="00B6688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B66887" w:rsidRPr="00CF2E7C" w:rsidRDefault="00B66887" w:rsidP="00B66887">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B66887" w:rsidRPr="00CF2E7C" w:rsidRDefault="00B66887" w:rsidP="00B66887">
            <w:pPr>
              <w:rPr>
                <w:rFonts w:ascii="Calibri" w:hAnsi="Calibri" w:cs="Calibri"/>
              </w:rPr>
            </w:pPr>
          </w:p>
        </w:tc>
      </w:tr>
      <w:tr w:rsidR="00B66887" w:rsidRPr="00CF2E7C" w14:paraId="62522D66" w14:textId="77777777" w:rsidTr="00CF2E7C">
        <w:trPr>
          <w:trHeight w:val="889"/>
        </w:trPr>
        <w:tc>
          <w:tcPr>
            <w:tcW w:w="1065" w:type="dxa"/>
            <w:vAlign w:val="center"/>
          </w:tcPr>
          <w:p w14:paraId="00DAF79A" w14:textId="71C636FD" w:rsidR="00B66887" w:rsidRPr="00CF2E7C" w:rsidRDefault="00B66887" w:rsidP="00B6688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B66887" w:rsidRPr="00CF2E7C" w:rsidRDefault="00B66887" w:rsidP="00B6688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66887" w:rsidRPr="00CF2E7C" w14:paraId="7C2B0C27" w14:textId="77777777" w:rsidTr="00CF2E7C">
        <w:trPr>
          <w:trHeight w:val="1020"/>
        </w:trPr>
        <w:tc>
          <w:tcPr>
            <w:tcW w:w="1065" w:type="dxa"/>
            <w:vAlign w:val="center"/>
          </w:tcPr>
          <w:p w14:paraId="05A494EC" w14:textId="77777777" w:rsidR="00B66887" w:rsidRPr="00CF2E7C" w:rsidRDefault="00B66887" w:rsidP="00B66887">
            <w:pPr>
              <w:rPr>
                <w:rFonts w:ascii="Calibri" w:hAnsi="Calibri" w:cs="Calibri"/>
              </w:rPr>
            </w:pPr>
          </w:p>
        </w:tc>
        <w:tc>
          <w:tcPr>
            <w:tcW w:w="9375" w:type="dxa"/>
            <w:gridSpan w:val="7"/>
            <w:vAlign w:val="center"/>
          </w:tcPr>
          <w:p w14:paraId="15F1E6AC" w14:textId="77777777" w:rsidR="00B66887" w:rsidRPr="00CF2E7C" w:rsidRDefault="00B66887" w:rsidP="00B66887">
            <w:pPr>
              <w:rPr>
                <w:rFonts w:ascii="Calibri" w:hAnsi="Calibri" w:cs="Calibri"/>
              </w:rPr>
            </w:pPr>
          </w:p>
        </w:tc>
      </w:tr>
      <w:tr w:rsidR="00B66887" w:rsidRPr="00CF2E7C" w14:paraId="31B5DE81" w14:textId="77777777" w:rsidTr="00CF2E7C">
        <w:trPr>
          <w:trHeight w:val="22"/>
        </w:trPr>
        <w:tc>
          <w:tcPr>
            <w:tcW w:w="1065" w:type="dxa"/>
            <w:vAlign w:val="center"/>
          </w:tcPr>
          <w:p w14:paraId="1A7E32CD" w14:textId="53DA93E0" w:rsidR="00B66887" w:rsidRPr="00CF2E7C" w:rsidRDefault="00B66887" w:rsidP="00B6688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B66887" w:rsidRPr="00CF2E7C" w:rsidRDefault="00B66887" w:rsidP="00B6688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B66887" w:rsidRPr="00CF2E7C" w14:paraId="5CF16B60" w14:textId="77777777" w:rsidTr="00CF2E7C">
        <w:trPr>
          <w:trHeight w:val="23"/>
        </w:trPr>
        <w:tc>
          <w:tcPr>
            <w:tcW w:w="1065" w:type="dxa"/>
            <w:vAlign w:val="center"/>
          </w:tcPr>
          <w:p w14:paraId="70EDE213" w14:textId="7E83BE5C" w:rsidR="00B66887" w:rsidRPr="00CF2E7C" w:rsidRDefault="00B66887" w:rsidP="00B6688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B66887" w:rsidRPr="00CF2E7C" w:rsidRDefault="00B66887" w:rsidP="00B66887">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B66887" w:rsidRPr="00CF2E7C" w:rsidRDefault="00B66887" w:rsidP="00B66887">
            <w:pPr>
              <w:rPr>
                <w:rFonts w:ascii="Calibri" w:hAnsi="Calibri" w:cs="Calibri"/>
              </w:rPr>
            </w:pPr>
          </w:p>
        </w:tc>
      </w:tr>
      <w:tr w:rsidR="00B66887" w:rsidRPr="00CF2E7C" w14:paraId="2E2F02C2" w14:textId="77777777" w:rsidTr="00CF2E7C">
        <w:trPr>
          <w:trHeight w:val="20"/>
        </w:trPr>
        <w:tc>
          <w:tcPr>
            <w:tcW w:w="1065" w:type="dxa"/>
            <w:vAlign w:val="center"/>
          </w:tcPr>
          <w:p w14:paraId="34B12C80" w14:textId="42571BE2" w:rsidR="00B66887" w:rsidRPr="00CF2E7C" w:rsidRDefault="00B66887" w:rsidP="00B6688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B66887" w:rsidRPr="00CF2E7C" w:rsidRDefault="00B66887" w:rsidP="00B66887">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B66887" w:rsidRPr="00CF2E7C" w:rsidRDefault="00B66887" w:rsidP="00B66887">
            <w:pPr>
              <w:rPr>
                <w:rFonts w:ascii="Calibri" w:hAnsi="Calibri" w:cs="Calibri"/>
              </w:rPr>
            </w:pPr>
          </w:p>
        </w:tc>
      </w:tr>
      <w:tr w:rsidR="00B66887" w:rsidRPr="00CF2E7C" w14:paraId="2A7D6F86" w14:textId="77777777" w:rsidTr="00CF2E7C">
        <w:trPr>
          <w:trHeight w:val="20"/>
        </w:trPr>
        <w:tc>
          <w:tcPr>
            <w:tcW w:w="1065" w:type="dxa"/>
            <w:vAlign w:val="center"/>
          </w:tcPr>
          <w:p w14:paraId="5C898C77" w14:textId="779FA4E9" w:rsidR="00B66887" w:rsidRPr="00CF2E7C" w:rsidRDefault="00B66887" w:rsidP="00B6688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B66887" w:rsidRPr="00CF2E7C" w:rsidRDefault="00B66887" w:rsidP="00B66887">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B66887" w:rsidRPr="00CF2E7C" w:rsidRDefault="00B66887" w:rsidP="00B66887">
            <w:pPr>
              <w:rPr>
                <w:rFonts w:ascii="Calibri" w:hAnsi="Calibri" w:cs="Calibri"/>
              </w:rPr>
            </w:pPr>
          </w:p>
        </w:tc>
      </w:tr>
      <w:tr w:rsidR="00B66887" w:rsidRPr="00CF2E7C" w14:paraId="30191236" w14:textId="77777777" w:rsidTr="00CF2E7C">
        <w:trPr>
          <w:trHeight w:val="20"/>
        </w:trPr>
        <w:tc>
          <w:tcPr>
            <w:tcW w:w="1065" w:type="dxa"/>
            <w:vAlign w:val="center"/>
          </w:tcPr>
          <w:p w14:paraId="292C3F46" w14:textId="1E58D609" w:rsidR="00B66887" w:rsidRPr="00CF2E7C" w:rsidRDefault="00B66887" w:rsidP="00B6688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B66887" w:rsidRPr="00CF2E7C" w:rsidRDefault="00B66887" w:rsidP="00B66887">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B66887" w:rsidRPr="00CF2E7C" w:rsidRDefault="00B66887" w:rsidP="00B66887">
            <w:pPr>
              <w:rPr>
                <w:rFonts w:ascii="Calibri" w:hAnsi="Calibri" w:cs="Calibri"/>
              </w:rPr>
            </w:pPr>
          </w:p>
        </w:tc>
      </w:tr>
      <w:tr w:rsidR="00B66887" w:rsidRPr="00CF2E7C" w14:paraId="6D56545A" w14:textId="77777777" w:rsidTr="00CF2E7C">
        <w:trPr>
          <w:trHeight w:val="20"/>
        </w:trPr>
        <w:tc>
          <w:tcPr>
            <w:tcW w:w="1065" w:type="dxa"/>
            <w:vAlign w:val="center"/>
          </w:tcPr>
          <w:p w14:paraId="4CDC71F1" w14:textId="7DB4EE57" w:rsidR="00B66887" w:rsidRPr="00CF2E7C" w:rsidRDefault="00B66887" w:rsidP="00B6688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B66887" w:rsidRPr="00CF2E7C" w:rsidRDefault="00B66887" w:rsidP="00B66887">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B66887" w:rsidRPr="00CF2E7C" w:rsidRDefault="00B66887" w:rsidP="00B66887">
            <w:pPr>
              <w:rPr>
                <w:rFonts w:ascii="Calibri" w:hAnsi="Calibri" w:cs="Calibri"/>
              </w:rPr>
            </w:pPr>
          </w:p>
        </w:tc>
      </w:tr>
      <w:tr w:rsidR="00B66887" w:rsidRPr="00CF2E7C" w14:paraId="4B1CF4B4" w14:textId="77777777" w:rsidTr="00CF2E7C">
        <w:trPr>
          <w:trHeight w:val="20"/>
        </w:trPr>
        <w:tc>
          <w:tcPr>
            <w:tcW w:w="1065" w:type="dxa"/>
            <w:vAlign w:val="center"/>
          </w:tcPr>
          <w:p w14:paraId="23EEFB35" w14:textId="7602BCDB" w:rsidR="00B66887" w:rsidRPr="00CF2E7C" w:rsidRDefault="00B66887" w:rsidP="00B6688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B66887" w:rsidRPr="00CF2E7C" w:rsidRDefault="00B66887" w:rsidP="00B66887">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B66887" w:rsidRPr="00CF2E7C" w:rsidRDefault="00B66887" w:rsidP="00B66887">
            <w:pPr>
              <w:rPr>
                <w:rFonts w:ascii="Calibri" w:hAnsi="Calibri" w:cs="Calibri"/>
              </w:rPr>
            </w:pPr>
          </w:p>
        </w:tc>
      </w:tr>
      <w:tr w:rsidR="00B66887" w:rsidRPr="00CF2E7C" w14:paraId="4A3EC98E" w14:textId="77777777" w:rsidTr="00CF2E7C">
        <w:trPr>
          <w:trHeight w:val="20"/>
        </w:trPr>
        <w:tc>
          <w:tcPr>
            <w:tcW w:w="1065" w:type="dxa"/>
            <w:vAlign w:val="center"/>
          </w:tcPr>
          <w:p w14:paraId="30E48C49" w14:textId="588BEE11" w:rsidR="00B66887" w:rsidRPr="00CF2E7C" w:rsidRDefault="00B66887" w:rsidP="00B6688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B66887" w:rsidRPr="00CF2E7C" w:rsidRDefault="00B66887" w:rsidP="00B66887">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B66887" w:rsidRPr="00CF2E7C" w:rsidRDefault="00B66887" w:rsidP="00B66887">
            <w:pPr>
              <w:rPr>
                <w:rFonts w:ascii="Calibri" w:hAnsi="Calibri" w:cs="Calibri"/>
              </w:rPr>
            </w:pPr>
          </w:p>
        </w:tc>
      </w:tr>
      <w:tr w:rsidR="00B66887" w:rsidRPr="00CF2E7C" w14:paraId="3F840613" w14:textId="77777777" w:rsidTr="00CF2E7C">
        <w:trPr>
          <w:trHeight w:val="20"/>
        </w:trPr>
        <w:tc>
          <w:tcPr>
            <w:tcW w:w="1065" w:type="dxa"/>
            <w:vAlign w:val="center"/>
          </w:tcPr>
          <w:p w14:paraId="65C71B55" w14:textId="23350817" w:rsidR="00B66887" w:rsidRPr="00CF2E7C" w:rsidRDefault="00B66887" w:rsidP="00B6688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B66887" w:rsidRPr="00CF2E7C" w:rsidRDefault="00B66887" w:rsidP="00B66887">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B66887" w:rsidRPr="00CF2E7C" w:rsidRDefault="00B66887" w:rsidP="00B66887">
            <w:pPr>
              <w:rPr>
                <w:rFonts w:ascii="Calibri" w:hAnsi="Calibri" w:cs="Calibri"/>
              </w:rPr>
            </w:pPr>
          </w:p>
        </w:tc>
      </w:tr>
      <w:tr w:rsidR="00B66887" w:rsidRPr="00CF2E7C" w14:paraId="2189999D" w14:textId="77777777" w:rsidTr="00CF2E7C">
        <w:trPr>
          <w:trHeight w:val="20"/>
        </w:trPr>
        <w:tc>
          <w:tcPr>
            <w:tcW w:w="1065" w:type="dxa"/>
            <w:vAlign w:val="center"/>
          </w:tcPr>
          <w:p w14:paraId="46E9E5C3" w14:textId="2D655D73" w:rsidR="00B66887" w:rsidRPr="00CF2E7C" w:rsidRDefault="00B66887" w:rsidP="00B6688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B66887" w:rsidRPr="00CF2E7C" w:rsidRDefault="00B66887" w:rsidP="00B6688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B66887" w:rsidRPr="00CF2E7C" w:rsidRDefault="00B66887" w:rsidP="00B66887">
            <w:pPr>
              <w:rPr>
                <w:rFonts w:ascii="Calibri" w:hAnsi="Calibri" w:cs="Calibri"/>
              </w:rPr>
            </w:pPr>
          </w:p>
        </w:tc>
      </w:tr>
      <w:tr w:rsidR="00B66887" w:rsidRPr="00CF2E7C" w14:paraId="61FC5F72" w14:textId="77777777" w:rsidTr="00CF2E7C">
        <w:trPr>
          <w:trHeight w:val="20"/>
        </w:trPr>
        <w:tc>
          <w:tcPr>
            <w:tcW w:w="1065" w:type="dxa"/>
            <w:vAlign w:val="center"/>
          </w:tcPr>
          <w:p w14:paraId="36D6EF95" w14:textId="13C4ECB5" w:rsidR="00B66887" w:rsidRPr="00CF2E7C" w:rsidRDefault="00B66887" w:rsidP="00B6688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B66887" w:rsidRPr="00CF2E7C" w:rsidRDefault="00B66887" w:rsidP="00B66887">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B66887" w:rsidRPr="00CF2E7C" w:rsidRDefault="00B66887" w:rsidP="00B66887">
            <w:pPr>
              <w:rPr>
                <w:rFonts w:ascii="Calibri" w:hAnsi="Calibri" w:cs="Calibri"/>
              </w:rPr>
            </w:pPr>
          </w:p>
        </w:tc>
      </w:tr>
      <w:tr w:rsidR="00B66887" w:rsidRPr="00CF2E7C" w14:paraId="58AC370D" w14:textId="77777777" w:rsidTr="00CF2E7C">
        <w:trPr>
          <w:trHeight w:val="20"/>
        </w:trPr>
        <w:tc>
          <w:tcPr>
            <w:tcW w:w="1065" w:type="dxa"/>
            <w:vAlign w:val="center"/>
          </w:tcPr>
          <w:p w14:paraId="4DBB78EC" w14:textId="37D6A024" w:rsidR="00B66887" w:rsidRPr="00CF2E7C" w:rsidRDefault="00B66887" w:rsidP="00B6688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B66887" w:rsidRPr="00CF2E7C" w:rsidRDefault="00B66887" w:rsidP="00B6688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66887" w:rsidRPr="00CF2E7C" w14:paraId="4964159F" w14:textId="77777777" w:rsidTr="00CF2E7C">
        <w:trPr>
          <w:trHeight w:val="1020"/>
        </w:trPr>
        <w:tc>
          <w:tcPr>
            <w:tcW w:w="1065" w:type="dxa"/>
            <w:vAlign w:val="center"/>
          </w:tcPr>
          <w:p w14:paraId="7A071536" w14:textId="77777777" w:rsidR="00B66887" w:rsidRPr="00CF2E7C" w:rsidRDefault="00B66887" w:rsidP="00B66887">
            <w:pPr>
              <w:rPr>
                <w:rFonts w:ascii="Calibri" w:hAnsi="Calibri" w:cs="Calibri"/>
              </w:rPr>
            </w:pPr>
          </w:p>
        </w:tc>
        <w:tc>
          <w:tcPr>
            <w:tcW w:w="9375" w:type="dxa"/>
            <w:gridSpan w:val="7"/>
            <w:vAlign w:val="center"/>
          </w:tcPr>
          <w:p w14:paraId="7CC5C002" w14:textId="77777777" w:rsidR="00B66887" w:rsidRPr="00CF2E7C" w:rsidRDefault="00B66887" w:rsidP="00B66887">
            <w:pPr>
              <w:rPr>
                <w:rFonts w:ascii="Calibri" w:hAnsi="Calibri" w:cs="Calibri"/>
              </w:rPr>
            </w:pPr>
          </w:p>
        </w:tc>
      </w:tr>
      <w:tr w:rsidR="00B66887" w:rsidRPr="00CF2E7C" w14:paraId="26A70B46" w14:textId="77777777" w:rsidTr="00CF2E7C">
        <w:trPr>
          <w:trHeight w:val="1430"/>
        </w:trPr>
        <w:tc>
          <w:tcPr>
            <w:tcW w:w="1065" w:type="dxa"/>
            <w:vAlign w:val="center"/>
          </w:tcPr>
          <w:p w14:paraId="29E68B22" w14:textId="30634CF3" w:rsidR="00B66887" w:rsidRPr="00CF2E7C" w:rsidRDefault="00B66887" w:rsidP="00B6688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B66887" w:rsidRPr="00CF2E7C" w:rsidRDefault="00B66887" w:rsidP="00B66887">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B66887" w:rsidRPr="00CF2E7C" w:rsidRDefault="00B66887" w:rsidP="00B66887">
            <w:pPr>
              <w:rPr>
                <w:rFonts w:ascii="Calibri" w:hAnsi="Calibri" w:cs="Calibri"/>
              </w:rPr>
            </w:pPr>
          </w:p>
          <w:p w14:paraId="2F7B4231" w14:textId="77777777" w:rsidR="00B66887" w:rsidRPr="00CF2E7C" w:rsidRDefault="00B66887" w:rsidP="00B6688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B66887" w:rsidRPr="00CF2E7C" w14:paraId="68755C0D" w14:textId="77777777" w:rsidTr="00CF2E7C">
        <w:trPr>
          <w:trHeight w:val="440"/>
        </w:trPr>
        <w:tc>
          <w:tcPr>
            <w:tcW w:w="1065" w:type="dxa"/>
            <w:vAlign w:val="center"/>
          </w:tcPr>
          <w:p w14:paraId="71683C1E" w14:textId="69DAFA03" w:rsidR="00B66887" w:rsidRPr="00CF2E7C" w:rsidRDefault="00B66887" w:rsidP="00B6688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B66887" w:rsidRPr="00CF2E7C" w:rsidRDefault="00B66887" w:rsidP="00B66887">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B66887" w:rsidRPr="00CF2E7C" w:rsidRDefault="00B66887" w:rsidP="00B66887">
            <w:pPr>
              <w:rPr>
                <w:rFonts w:ascii="Calibri" w:hAnsi="Calibri" w:cs="Calibri"/>
              </w:rPr>
            </w:pPr>
          </w:p>
        </w:tc>
      </w:tr>
      <w:tr w:rsidR="00B66887" w:rsidRPr="00CF2E7C" w14:paraId="7DABD09F" w14:textId="77777777" w:rsidTr="00CF2E7C">
        <w:trPr>
          <w:trHeight w:val="440"/>
        </w:trPr>
        <w:tc>
          <w:tcPr>
            <w:tcW w:w="1065" w:type="dxa"/>
            <w:vAlign w:val="center"/>
          </w:tcPr>
          <w:p w14:paraId="79594E23" w14:textId="6047C759" w:rsidR="00B66887" w:rsidRPr="00CF2E7C" w:rsidRDefault="00B66887" w:rsidP="00B6688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B66887" w:rsidRPr="00CF2E7C" w:rsidRDefault="00B66887" w:rsidP="00B66887">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B66887" w:rsidRPr="00CF2E7C" w:rsidRDefault="00B66887" w:rsidP="00B66887">
            <w:pPr>
              <w:rPr>
                <w:rFonts w:ascii="Calibri" w:hAnsi="Calibri" w:cs="Calibri"/>
              </w:rPr>
            </w:pPr>
          </w:p>
        </w:tc>
      </w:tr>
      <w:tr w:rsidR="00B66887" w:rsidRPr="00CF2E7C" w14:paraId="2E3A797A" w14:textId="77777777" w:rsidTr="00CF2E7C">
        <w:trPr>
          <w:trHeight w:val="1047"/>
        </w:trPr>
        <w:tc>
          <w:tcPr>
            <w:tcW w:w="1065" w:type="dxa"/>
            <w:vAlign w:val="center"/>
          </w:tcPr>
          <w:p w14:paraId="436F6A2F" w14:textId="49E066DB" w:rsidR="00B66887" w:rsidRPr="00CF2E7C" w:rsidRDefault="00B66887" w:rsidP="00B6688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B66887" w:rsidRPr="00CF2E7C" w:rsidRDefault="00B66887" w:rsidP="00B66887">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B66887" w:rsidRPr="00CF2E7C" w14:paraId="483044A5" w14:textId="77777777" w:rsidTr="00CF2E7C">
        <w:trPr>
          <w:trHeight w:val="1047"/>
        </w:trPr>
        <w:tc>
          <w:tcPr>
            <w:tcW w:w="1065" w:type="dxa"/>
            <w:vAlign w:val="center"/>
          </w:tcPr>
          <w:p w14:paraId="1452FC0A" w14:textId="77777777" w:rsidR="00B66887" w:rsidRPr="00CF2E7C" w:rsidRDefault="00B66887" w:rsidP="00B66887">
            <w:pPr>
              <w:rPr>
                <w:rFonts w:ascii="Calibri" w:hAnsi="Calibri" w:cs="Calibri"/>
              </w:rPr>
            </w:pPr>
          </w:p>
        </w:tc>
        <w:tc>
          <w:tcPr>
            <w:tcW w:w="9375" w:type="dxa"/>
            <w:gridSpan w:val="7"/>
            <w:vAlign w:val="center"/>
          </w:tcPr>
          <w:p w14:paraId="4E9BC062" w14:textId="77777777" w:rsidR="00B66887" w:rsidRPr="00CF2E7C" w:rsidRDefault="00B66887" w:rsidP="00B66887">
            <w:pPr>
              <w:rPr>
                <w:rFonts w:ascii="Calibri" w:hAnsi="Calibri" w:cs="Calibri"/>
              </w:rPr>
            </w:pPr>
          </w:p>
        </w:tc>
      </w:tr>
      <w:tr w:rsidR="00B66887" w:rsidRPr="00CF2E7C" w14:paraId="18829E80" w14:textId="77777777" w:rsidTr="00CF2E7C">
        <w:trPr>
          <w:trHeight w:val="1475"/>
        </w:trPr>
        <w:tc>
          <w:tcPr>
            <w:tcW w:w="1065" w:type="dxa"/>
            <w:vAlign w:val="center"/>
          </w:tcPr>
          <w:p w14:paraId="7EC64DFF" w14:textId="57AACE72" w:rsidR="00B66887" w:rsidRPr="00CF2E7C" w:rsidRDefault="00B66887" w:rsidP="00B6688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B66887" w:rsidRPr="00CF2E7C" w:rsidRDefault="00B66887" w:rsidP="00B66887">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B66887" w:rsidRPr="00CF2E7C" w:rsidRDefault="00B66887" w:rsidP="00B66887">
            <w:pPr>
              <w:rPr>
                <w:rFonts w:ascii="Calibri" w:hAnsi="Calibri" w:cs="Calibri"/>
              </w:rPr>
            </w:pPr>
          </w:p>
          <w:p w14:paraId="53B9C335" w14:textId="77777777" w:rsidR="00B66887" w:rsidRPr="00CF2E7C" w:rsidRDefault="00B66887" w:rsidP="00B66887">
            <w:pPr>
              <w:rPr>
                <w:rFonts w:ascii="Calibri" w:hAnsi="Calibri" w:cs="Calibri"/>
              </w:rPr>
            </w:pPr>
            <w:r w:rsidRPr="00CF2E7C">
              <w:rPr>
                <w:rFonts w:ascii="Calibri" w:hAnsi="Calibri" w:cs="Calibri"/>
              </w:rPr>
              <w:t>For example, is there any evidence of regulatory disputes, sanctions, penalties for non-compliance, etc?</w:t>
            </w:r>
          </w:p>
        </w:tc>
      </w:tr>
      <w:tr w:rsidR="00B66887" w:rsidRPr="00CF2E7C" w14:paraId="0309EA95" w14:textId="77777777" w:rsidTr="00CF2E7C">
        <w:trPr>
          <w:trHeight w:val="440"/>
        </w:trPr>
        <w:tc>
          <w:tcPr>
            <w:tcW w:w="1065" w:type="dxa"/>
            <w:vAlign w:val="center"/>
          </w:tcPr>
          <w:p w14:paraId="66074A99" w14:textId="3D7DBF0A" w:rsidR="00B66887" w:rsidRPr="00CF2E7C" w:rsidRDefault="00B66887" w:rsidP="00B6688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B66887" w:rsidRPr="00CF2E7C" w:rsidRDefault="00B66887" w:rsidP="00B66887">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B66887" w:rsidRPr="00CF2E7C" w:rsidRDefault="00B66887" w:rsidP="00B66887">
            <w:pPr>
              <w:rPr>
                <w:rFonts w:ascii="Calibri" w:hAnsi="Calibri" w:cs="Calibri"/>
              </w:rPr>
            </w:pPr>
          </w:p>
        </w:tc>
      </w:tr>
      <w:tr w:rsidR="00B66887" w:rsidRPr="00CF2E7C" w14:paraId="48A2A7B9" w14:textId="77777777" w:rsidTr="00CF2E7C">
        <w:trPr>
          <w:trHeight w:val="440"/>
        </w:trPr>
        <w:tc>
          <w:tcPr>
            <w:tcW w:w="1065" w:type="dxa"/>
            <w:vAlign w:val="center"/>
          </w:tcPr>
          <w:p w14:paraId="2E7919CA" w14:textId="4C96D662" w:rsidR="00B66887" w:rsidRPr="00CF2E7C" w:rsidRDefault="00B66887" w:rsidP="00B6688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B66887" w:rsidRPr="00CF2E7C" w:rsidRDefault="00B66887" w:rsidP="00B66887">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B66887" w:rsidRPr="00CF2E7C" w:rsidRDefault="00B66887" w:rsidP="00B66887">
            <w:pPr>
              <w:rPr>
                <w:rFonts w:ascii="Calibri" w:hAnsi="Calibri" w:cs="Calibri"/>
              </w:rPr>
            </w:pPr>
          </w:p>
        </w:tc>
      </w:tr>
      <w:tr w:rsidR="00B66887" w:rsidRPr="00CF2E7C" w14:paraId="49A4B9EB" w14:textId="77777777" w:rsidTr="00CF2E7C">
        <w:trPr>
          <w:trHeight w:val="1160"/>
        </w:trPr>
        <w:tc>
          <w:tcPr>
            <w:tcW w:w="1065" w:type="dxa"/>
            <w:vAlign w:val="center"/>
          </w:tcPr>
          <w:p w14:paraId="23093774" w14:textId="6F3900A8" w:rsidR="00B66887" w:rsidRPr="00CF2E7C" w:rsidRDefault="00B66887" w:rsidP="00B6688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B66887" w:rsidRPr="00CF2E7C" w:rsidRDefault="00B66887" w:rsidP="00B66887">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66887" w:rsidRPr="00CF2E7C" w14:paraId="6B7C3658" w14:textId="77777777" w:rsidTr="00CF2E7C">
        <w:trPr>
          <w:trHeight w:val="1160"/>
        </w:trPr>
        <w:tc>
          <w:tcPr>
            <w:tcW w:w="1065" w:type="dxa"/>
            <w:vAlign w:val="center"/>
          </w:tcPr>
          <w:p w14:paraId="4F7D3FFE" w14:textId="77777777" w:rsidR="00B66887" w:rsidRPr="00CF2E7C" w:rsidRDefault="00B66887" w:rsidP="00B66887">
            <w:pPr>
              <w:rPr>
                <w:rFonts w:ascii="Calibri" w:hAnsi="Calibri" w:cs="Calibri"/>
              </w:rPr>
            </w:pPr>
          </w:p>
        </w:tc>
        <w:tc>
          <w:tcPr>
            <w:tcW w:w="9375" w:type="dxa"/>
            <w:gridSpan w:val="7"/>
            <w:vAlign w:val="center"/>
          </w:tcPr>
          <w:p w14:paraId="130CC207" w14:textId="77777777" w:rsidR="00B66887" w:rsidRPr="00CF2E7C" w:rsidRDefault="00B66887" w:rsidP="00B66887">
            <w:pPr>
              <w:rPr>
                <w:rFonts w:ascii="Calibri" w:hAnsi="Calibri" w:cs="Calibri"/>
              </w:rPr>
            </w:pPr>
          </w:p>
        </w:tc>
      </w:tr>
      <w:tr w:rsidR="00B66887" w:rsidRPr="00CF2E7C" w14:paraId="6974CBA1" w14:textId="77777777" w:rsidTr="00CF2E7C">
        <w:trPr>
          <w:trHeight w:val="1070"/>
        </w:trPr>
        <w:tc>
          <w:tcPr>
            <w:tcW w:w="1065" w:type="dxa"/>
            <w:vAlign w:val="center"/>
          </w:tcPr>
          <w:p w14:paraId="173DC9D4" w14:textId="475A397F" w:rsidR="00B66887" w:rsidRPr="00CF2E7C" w:rsidRDefault="00B66887" w:rsidP="00B6688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B66887" w:rsidRPr="00CF2E7C" w:rsidRDefault="00B66887" w:rsidP="00B66887">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B66887" w:rsidRPr="00CF2E7C" w:rsidRDefault="00B66887" w:rsidP="00B66887">
            <w:pPr>
              <w:rPr>
                <w:rFonts w:ascii="Calibri" w:hAnsi="Calibri" w:cs="Calibri"/>
              </w:rPr>
            </w:pPr>
            <w:r w:rsidRPr="00CF2E7C">
              <w:rPr>
                <w:rFonts w:ascii="Calibri" w:hAnsi="Calibri" w:cs="Calibri"/>
              </w:rPr>
              <w:t xml:space="preserve">Select the appropriate response using an X.   </w:t>
            </w:r>
          </w:p>
        </w:tc>
      </w:tr>
      <w:tr w:rsidR="00B66887" w:rsidRPr="00CF2E7C" w14:paraId="3AEEA491" w14:textId="77777777" w:rsidTr="00CF2E7C">
        <w:trPr>
          <w:trHeight w:val="440"/>
        </w:trPr>
        <w:tc>
          <w:tcPr>
            <w:tcW w:w="1065" w:type="dxa"/>
            <w:vAlign w:val="center"/>
          </w:tcPr>
          <w:p w14:paraId="40B4E097" w14:textId="41E066F0" w:rsidR="00B66887" w:rsidRPr="00CF2E7C" w:rsidRDefault="00B66887" w:rsidP="00B6688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B66887" w:rsidRPr="00CF2E7C" w:rsidRDefault="00B66887" w:rsidP="00B66887">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B66887" w:rsidRPr="00CF2E7C" w:rsidRDefault="00B66887" w:rsidP="00B66887">
            <w:pPr>
              <w:rPr>
                <w:rFonts w:ascii="Calibri" w:hAnsi="Calibri" w:cs="Calibri"/>
              </w:rPr>
            </w:pPr>
          </w:p>
        </w:tc>
      </w:tr>
      <w:tr w:rsidR="00B66887" w:rsidRPr="00CF2E7C" w14:paraId="36ADF83E" w14:textId="77777777" w:rsidTr="00CF2E7C">
        <w:trPr>
          <w:trHeight w:val="350"/>
        </w:trPr>
        <w:tc>
          <w:tcPr>
            <w:tcW w:w="1065" w:type="dxa"/>
            <w:vAlign w:val="center"/>
          </w:tcPr>
          <w:p w14:paraId="702C1D7F" w14:textId="36203503" w:rsidR="00B66887" w:rsidRPr="00CF2E7C" w:rsidRDefault="00B66887" w:rsidP="00B6688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B66887" w:rsidRPr="00CF2E7C" w:rsidRDefault="00B66887" w:rsidP="00B66887">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B66887" w:rsidRPr="00CF2E7C" w:rsidRDefault="00B66887" w:rsidP="00B66887">
            <w:pPr>
              <w:rPr>
                <w:rFonts w:ascii="Calibri" w:hAnsi="Calibri" w:cs="Calibri"/>
              </w:rPr>
            </w:pPr>
          </w:p>
        </w:tc>
      </w:tr>
      <w:tr w:rsidR="00B66887" w:rsidRPr="00CF2E7C" w14:paraId="73E59194" w14:textId="77777777" w:rsidTr="00CF2E7C">
        <w:trPr>
          <w:trHeight w:val="766"/>
        </w:trPr>
        <w:tc>
          <w:tcPr>
            <w:tcW w:w="1065" w:type="dxa"/>
            <w:vAlign w:val="center"/>
          </w:tcPr>
          <w:p w14:paraId="4B193D43" w14:textId="67FB2018" w:rsidR="00B66887" w:rsidRPr="00CF2E7C" w:rsidRDefault="00B66887" w:rsidP="00B66887">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B66887" w:rsidRPr="00CF2E7C" w:rsidRDefault="00B66887" w:rsidP="00B66887">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66887" w:rsidRPr="00CF2E7C" w14:paraId="750E45FA" w14:textId="77777777" w:rsidTr="00CF2E7C">
        <w:trPr>
          <w:trHeight w:val="1020"/>
        </w:trPr>
        <w:tc>
          <w:tcPr>
            <w:tcW w:w="1065" w:type="dxa"/>
            <w:vAlign w:val="center"/>
          </w:tcPr>
          <w:p w14:paraId="490ED3D9" w14:textId="77777777" w:rsidR="00B66887" w:rsidRPr="00CF2E7C" w:rsidRDefault="00B66887" w:rsidP="00B66887">
            <w:pPr>
              <w:rPr>
                <w:rFonts w:ascii="Calibri" w:hAnsi="Calibri" w:cs="Calibri"/>
              </w:rPr>
            </w:pPr>
          </w:p>
        </w:tc>
        <w:tc>
          <w:tcPr>
            <w:tcW w:w="9375" w:type="dxa"/>
            <w:gridSpan w:val="7"/>
            <w:vAlign w:val="center"/>
          </w:tcPr>
          <w:p w14:paraId="58E21A0D" w14:textId="77777777" w:rsidR="00B66887" w:rsidRPr="00CF2E7C" w:rsidRDefault="00B66887" w:rsidP="00B66887">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CC1C6D"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B575D" w:rsidRDefault="00DD292A" w:rsidP="00CF2E7C">
            <w:pPr>
              <w:rPr>
                <w:rFonts w:ascii="Calibri" w:hAnsi="Calibri" w:cs="Calibri"/>
                <w:lang w:val="fr-FR"/>
              </w:rPr>
            </w:pPr>
            <w:r w:rsidRPr="008B575D">
              <w:rPr>
                <w:rFonts w:ascii="Calibri" w:hAnsi="Calibri" w:cs="Calibri"/>
                <w:lang w:val="fr-FR"/>
              </w:rPr>
              <w:t>Minimum revenue (Enter minimum revenue)</w:t>
            </w:r>
          </w:p>
        </w:tc>
        <w:tc>
          <w:tcPr>
            <w:tcW w:w="4993" w:type="dxa"/>
            <w:gridSpan w:val="6"/>
            <w:vAlign w:val="center"/>
          </w:tcPr>
          <w:p w14:paraId="5A15330D" w14:textId="77777777" w:rsidR="00DD292A" w:rsidRPr="008B575D" w:rsidRDefault="00DD292A" w:rsidP="00CF2E7C">
            <w:pPr>
              <w:rPr>
                <w:rFonts w:ascii="Calibri" w:hAnsi="Calibri" w:cs="Calibri"/>
                <w:lang w:val="fr-FR"/>
              </w:rPr>
            </w:pPr>
          </w:p>
        </w:tc>
      </w:tr>
      <w:tr w:rsidR="00DD292A" w:rsidRPr="00110D6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C1C6D"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B575D" w:rsidRDefault="002F0752" w:rsidP="00CF2E7C">
            <w:pPr>
              <w:rPr>
                <w:rFonts w:ascii="Calibri" w:hAnsi="Calibri" w:cs="Calibri"/>
                <w:lang w:val="fr-FR"/>
              </w:rPr>
            </w:pPr>
            <w:r w:rsidRPr="008B575D">
              <w:rPr>
                <w:rFonts w:ascii="Calibri" w:hAnsi="Calibri" w:cs="Calibri"/>
                <w:lang w:val="fr-FR"/>
              </w:rPr>
              <w:t>Minimum revenue (Enter minimum revenue)</w:t>
            </w:r>
          </w:p>
        </w:tc>
        <w:tc>
          <w:tcPr>
            <w:tcW w:w="4447" w:type="dxa"/>
            <w:gridSpan w:val="3"/>
            <w:vAlign w:val="center"/>
          </w:tcPr>
          <w:p w14:paraId="63712777" w14:textId="77777777" w:rsidR="002F0752" w:rsidRPr="008B575D" w:rsidRDefault="002F0752" w:rsidP="00CF2E7C">
            <w:pPr>
              <w:rPr>
                <w:rFonts w:ascii="Calibri" w:hAnsi="Calibri" w:cs="Calibri"/>
                <w:lang w:val="fr-FR"/>
              </w:rPr>
            </w:pPr>
          </w:p>
        </w:tc>
      </w:tr>
      <w:tr w:rsidR="002F0752" w:rsidRPr="00110D6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C4DF84" w14:textId="77777777" w:rsidR="00212AC6" w:rsidRDefault="00212AC6" w:rsidP="00874E39">
      <w:r>
        <w:separator/>
      </w:r>
    </w:p>
  </w:endnote>
  <w:endnote w:type="continuationSeparator" w:id="0">
    <w:p w14:paraId="7338A4DF" w14:textId="77777777" w:rsidR="00212AC6" w:rsidRDefault="00212AC6" w:rsidP="00874E39">
      <w:r>
        <w:continuationSeparator/>
      </w:r>
    </w:p>
  </w:endnote>
  <w:endnote w:type="continuationNotice" w:id="1">
    <w:p w14:paraId="00E56F63" w14:textId="77777777" w:rsidR="00212AC6" w:rsidRDefault="00212A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4EB1AD6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B6340B" w14:textId="77777777" w:rsidR="00212AC6" w:rsidRDefault="00212AC6" w:rsidP="00874E39">
      <w:r>
        <w:separator/>
      </w:r>
    </w:p>
  </w:footnote>
  <w:footnote w:type="continuationSeparator" w:id="0">
    <w:p w14:paraId="6C5FACB8" w14:textId="77777777" w:rsidR="00212AC6" w:rsidRDefault="00212AC6" w:rsidP="00874E39">
      <w:r>
        <w:continuationSeparator/>
      </w:r>
    </w:p>
  </w:footnote>
  <w:footnote w:type="continuationNotice" w:id="1">
    <w:p w14:paraId="0A6D7FE8" w14:textId="77777777" w:rsidR="00212AC6" w:rsidRDefault="00212A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8CF23A4"/>
    <w:multiLevelType w:val="multilevel"/>
    <w:tmpl w:val="04965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6F0373B"/>
    <w:multiLevelType w:val="multilevel"/>
    <w:tmpl w:val="3D204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9"/>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8"/>
  </w:num>
  <w:num w:numId="49" w16cid:durableId="419566749">
    <w:abstractNumId w:val="20"/>
  </w:num>
  <w:num w:numId="50" w16cid:durableId="213275786">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4ED"/>
    <w:rsid w:val="000057E1"/>
    <w:rsid w:val="00006B96"/>
    <w:rsid w:val="00006E38"/>
    <w:rsid w:val="00007D08"/>
    <w:rsid w:val="00010011"/>
    <w:rsid w:val="00010E13"/>
    <w:rsid w:val="00011409"/>
    <w:rsid w:val="000122F8"/>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0EA"/>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1FE0"/>
    <w:rsid w:val="00092534"/>
    <w:rsid w:val="00092E1C"/>
    <w:rsid w:val="000930DD"/>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574"/>
    <w:rsid w:val="000B37B0"/>
    <w:rsid w:val="000B3F66"/>
    <w:rsid w:val="000B3F68"/>
    <w:rsid w:val="000B4374"/>
    <w:rsid w:val="000B719B"/>
    <w:rsid w:val="000C1982"/>
    <w:rsid w:val="000C2857"/>
    <w:rsid w:val="000C52F1"/>
    <w:rsid w:val="000D0592"/>
    <w:rsid w:val="000D1226"/>
    <w:rsid w:val="000D213B"/>
    <w:rsid w:val="000D223D"/>
    <w:rsid w:val="000D282D"/>
    <w:rsid w:val="000D5049"/>
    <w:rsid w:val="000D5D9E"/>
    <w:rsid w:val="000D7158"/>
    <w:rsid w:val="000D727C"/>
    <w:rsid w:val="000D7472"/>
    <w:rsid w:val="000E0220"/>
    <w:rsid w:val="000E0404"/>
    <w:rsid w:val="000E14E6"/>
    <w:rsid w:val="000E1816"/>
    <w:rsid w:val="000E1A75"/>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D66"/>
    <w:rsid w:val="001126A8"/>
    <w:rsid w:val="00112815"/>
    <w:rsid w:val="00112A2C"/>
    <w:rsid w:val="00112A6B"/>
    <w:rsid w:val="00113043"/>
    <w:rsid w:val="0011467E"/>
    <w:rsid w:val="001156F1"/>
    <w:rsid w:val="00115AB6"/>
    <w:rsid w:val="0011644D"/>
    <w:rsid w:val="00116A94"/>
    <w:rsid w:val="001174BF"/>
    <w:rsid w:val="001206CE"/>
    <w:rsid w:val="001221BA"/>
    <w:rsid w:val="00122504"/>
    <w:rsid w:val="00122733"/>
    <w:rsid w:val="00123F5C"/>
    <w:rsid w:val="00124C48"/>
    <w:rsid w:val="00125CE5"/>
    <w:rsid w:val="001267A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507"/>
    <w:rsid w:val="00152C19"/>
    <w:rsid w:val="001535BA"/>
    <w:rsid w:val="00153DBC"/>
    <w:rsid w:val="00153F69"/>
    <w:rsid w:val="001546B4"/>
    <w:rsid w:val="00156468"/>
    <w:rsid w:val="00156AE2"/>
    <w:rsid w:val="00156CD5"/>
    <w:rsid w:val="0015734C"/>
    <w:rsid w:val="001573DB"/>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3DE"/>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449"/>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2AC6"/>
    <w:rsid w:val="002141E8"/>
    <w:rsid w:val="0021535C"/>
    <w:rsid w:val="0021729E"/>
    <w:rsid w:val="00220F36"/>
    <w:rsid w:val="00221E9E"/>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1B8"/>
    <w:rsid w:val="00242839"/>
    <w:rsid w:val="00244207"/>
    <w:rsid w:val="00246630"/>
    <w:rsid w:val="00247DE7"/>
    <w:rsid w:val="002500FA"/>
    <w:rsid w:val="00250ED8"/>
    <w:rsid w:val="00250F54"/>
    <w:rsid w:val="0025129B"/>
    <w:rsid w:val="0025449C"/>
    <w:rsid w:val="00254F9E"/>
    <w:rsid w:val="002552C9"/>
    <w:rsid w:val="0025765F"/>
    <w:rsid w:val="00257732"/>
    <w:rsid w:val="0025778A"/>
    <w:rsid w:val="00264CBC"/>
    <w:rsid w:val="0026588F"/>
    <w:rsid w:val="0026628C"/>
    <w:rsid w:val="0026642F"/>
    <w:rsid w:val="002679A5"/>
    <w:rsid w:val="0027067C"/>
    <w:rsid w:val="002709BA"/>
    <w:rsid w:val="00270A4D"/>
    <w:rsid w:val="00272D9A"/>
    <w:rsid w:val="0027350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5BD"/>
    <w:rsid w:val="002A6274"/>
    <w:rsid w:val="002A6707"/>
    <w:rsid w:val="002A7AA5"/>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78E"/>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118"/>
    <w:rsid w:val="00300C2F"/>
    <w:rsid w:val="003020DB"/>
    <w:rsid w:val="00302816"/>
    <w:rsid w:val="00302BC0"/>
    <w:rsid w:val="003032A9"/>
    <w:rsid w:val="00303B91"/>
    <w:rsid w:val="00303D9A"/>
    <w:rsid w:val="00304070"/>
    <w:rsid w:val="00306538"/>
    <w:rsid w:val="00307058"/>
    <w:rsid w:val="003071A8"/>
    <w:rsid w:val="00307464"/>
    <w:rsid w:val="00307B1C"/>
    <w:rsid w:val="0031143A"/>
    <w:rsid w:val="00311F1B"/>
    <w:rsid w:val="00313275"/>
    <w:rsid w:val="00313E83"/>
    <w:rsid w:val="003166F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A7A"/>
    <w:rsid w:val="00354D67"/>
    <w:rsid w:val="00356FD2"/>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5D7"/>
    <w:rsid w:val="00386B53"/>
    <w:rsid w:val="0038785C"/>
    <w:rsid w:val="0039010E"/>
    <w:rsid w:val="00390B82"/>
    <w:rsid w:val="00390EB0"/>
    <w:rsid w:val="0039223F"/>
    <w:rsid w:val="00392AD1"/>
    <w:rsid w:val="00392F82"/>
    <w:rsid w:val="0039353D"/>
    <w:rsid w:val="003937AD"/>
    <w:rsid w:val="00393BA9"/>
    <w:rsid w:val="0039625A"/>
    <w:rsid w:val="003A0463"/>
    <w:rsid w:val="003A0C73"/>
    <w:rsid w:val="003A144F"/>
    <w:rsid w:val="003A2976"/>
    <w:rsid w:val="003A2E5E"/>
    <w:rsid w:val="003A44E8"/>
    <w:rsid w:val="003A4A9F"/>
    <w:rsid w:val="003A52E3"/>
    <w:rsid w:val="003A5B03"/>
    <w:rsid w:val="003B0628"/>
    <w:rsid w:val="003B2B2B"/>
    <w:rsid w:val="003B3B08"/>
    <w:rsid w:val="003B3C0F"/>
    <w:rsid w:val="003B4DD6"/>
    <w:rsid w:val="003B4F81"/>
    <w:rsid w:val="003B5157"/>
    <w:rsid w:val="003B539A"/>
    <w:rsid w:val="003B5B6C"/>
    <w:rsid w:val="003B66F6"/>
    <w:rsid w:val="003B7723"/>
    <w:rsid w:val="003B7854"/>
    <w:rsid w:val="003C16DA"/>
    <w:rsid w:val="003C5BA2"/>
    <w:rsid w:val="003D0525"/>
    <w:rsid w:val="003D17C7"/>
    <w:rsid w:val="003D1B49"/>
    <w:rsid w:val="003D1CF3"/>
    <w:rsid w:val="003D207B"/>
    <w:rsid w:val="003D244B"/>
    <w:rsid w:val="003D2F57"/>
    <w:rsid w:val="003D377C"/>
    <w:rsid w:val="003D4F6F"/>
    <w:rsid w:val="003D5104"/>
    <w:rsid w:val="003D56A4"/>
    <w:rsid w:val="003D6DA5"/>
    <w:rsid w:val="003E037B"/>
    <w:rsid w:val="003E38C7"/>
    <w:rsid w:val="003E43FE"/>
    <w:rsid w:val="003E7DD6"/>
    <w:rsid w:val="003F0F21"/>
    <w:rsid w:val="003F1282"/>
    <w:rsid w:val="003F1C8E"/>
    <w:rsid w:val="003F1E87"/>
    <w:rsid w:val="003F256E"/>
    <w:rsid w:val="003F2B00"/>
    <w:rsid w:val="003F2E77"/>
    <w:rsid w:val="003F338D"/>
    <w:rsid w:val="003F39C3"/>
    <w:rsid w:val="003F4908"/>
    <w:rsid w:val="003F5B6F"/>
    <w:rsid w:val="003F5E61"/>
    <w:rsid w:val="003F680F"/>
    <w:rsid w:val="00400800"/>
    <w:rsid w:val="00401843"/>
    <w:rsid w:val="004024D0"/>
    <w:rsid w:val="00404119"/>
    <w:rsid w:val="00404453"/>
    <w:rsid w:val="00405D8B"/>
    <w:rsid w:val="00406643"/>
    <w:rsid w:val="00406C2C"/>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37E20"/>
    <w:rsid w:val="004405AC"/>
    <w:rsid w:val="004419AC"/>
    <w:rsid w:val="00444D51"/>
    <w:rsid w:val="004474C7"/>
    <w:rsid w:val="00450AD7"/>
    <w:rsid w:val="00450C15"/>
    <w:rsid w:val="004514AB"/>
    <w:rsid w:val="004516F4"/>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3F25"/>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0260"/>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103"/>
    <w:rsid w:val="00504B0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1D8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495"/>
    <w:rsid w:val="00553BB6"/>
    <w:rsid w:val="00554079"/>
    <w:rsid w:val="00554F39"/>
    <w:rsid w:val="0055593D"/>
    <w:rsid w:val="005576AE"/>
    <w:rsid w:val="00561537"/>
    <w:rsid w:val="00563224"/>
    <w:rsid w:val="00563432"/>
    <w:rsid w:val="00566FDB"/>
    <w:rsid w:val="00570082"/>
    <w:rsid w:val="00571BA3"/>
    <w:rsid w:val="005722D9"/>
    <w:rsid w:val="0057314F"/>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B7DC1"/>
    <w:rsid w:val="005C0D95"/>
    <w:rsid w:val="005C327C"/>
    <w:rsid w:val="005C418E"/>
    <w:rsid w:val="005C4420"/>
    <w:rsid w:val="005C5681"/>
    <w:rsid w:val="005C6A1D"/>
    <w:rsid w:val="005C765C"/>
    <w:rsid w:val="005C7DF6"/>
    <w:rsid w:val="005D02C9"/>
    <w:rsid w:val="005D173E"/>
    <w:rsid w:val="005D55BE"/>
    <w:rsid w:val="005D7CD4"/>
    <w:rsid w:val="005E0296"/>
    <w:rsid w:val="005E264E"/>
    <w:rsid w:val="005E2F27"/>
    <w:rsid w:val="005E50FD"/>
    <w:rsid w:val="005E5CF3"/>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099"/>
    <w:rsid w:val="0060748D"/>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677"/>
    <w:rsid w:val="00666CB6"/>
    <w:rsid w:val="0067199E"/>
    <w:rsid w:val="00671CBD"/>
    <w:rsid w:val="00671EA4"/>
    <w:rsid w:val="006736BC"/>
    <w:rsid w:val="00673F1F"/>
    <w:rsid w:val="006746D5"/>
    <w:rsid w:val="0067532A"/>
    <w:rsid w:val="00675752"/>
    <w:rsid w:val="006770B7"/>
    <w:rsid w:val="0067752E"/>
    <w:rsid w:val="006801E4"/>
    <w:rsid w:val="00683A9D"/>
    <w:rsid w:val="00683DB5"/>
    <w:rsid w:val="00685A4F"/>
    <w:rsid w:val="006878AC"/>
    <w:rsid w:val="00687FED"/>
    <w:rsid w:val="00690B2A"/>
    <w:rsid w:val="006936EF"/>
    <w:rsid w:val="006943E9"/>
    <w:rsid w:val="00695F64"/>
    <w:rsid w:val="00696548"/>
    <w:rsid w:val="00696D68"/>
    <w:rsid w:val="00697108"/>
    <w:rsid w:val="006A00E0"/>
    <w:rsid w:val="006A103A"/>
    <w:rsid w:val="006A12D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4CB6"/>
    <w:rsid w:val="006D5605"/>
    <w:rsid w:val="006E114C"/>
    <w:rsid w:val="006E18FD"/>
    <w:rsid w:val="006E23C1"/>
    <w:rsid w:val="006E3C6E"/>
    <w:rsid w:val="006E43A6"/>
    <w:rsid w:val="006E5C5F"/>
    <w:rsid w:val="006E5EE5"/>
    <w:rsid w:val="006E6B58"/>
    <w:rsid w:val="006E7195"/>
    <w:rsid w:val="006E7DC6"/>
    <w:rsid w:val="006F0B64"/>
    <w:rsid w:val="006F0E83"/>
    <w:rsid w:val="006F13BA"/>
    <w:rsid w:val="006F2FC8"/>
    <w:rsid w:val="006F344F"/>
    <w:rsid w:val="006F3CBF"/>
    <w:rsid w:val="006F531C"/>
    <w:rsid w:val="006F53B6"/>
    <w:rsid w:val="006F7123"/>
    <w:rsid w:val="006F7874"/>
    <w:rsid w:val="0070013E"/>
    <w:rsid w:val="00700F49"/>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C2D"/>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02"/>
    <w:rsid w:val="007A24F7"/>
    <w:rsid w:val="007A316E"/>
    <w:rsid w:val="007A426C"/>
    <w:rsid w:val="007A5D75"/>
    <w:rsid w:val="007A6D5E"/>
    <w:rsid w:val="007A725A"/>
    <w:rsid w:val="007A746E"/>
    <w:rsid w:val="007A7701"/>
    <w:rsid w:val="007B1CB8"/>
    <w:rsid w:val="007B2322"/>
    <w:rsid w:val="007B25C8"/>
    <w:rsid w:val="007B3452"/>
    <w:rsid w:val="007B53B3"/>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CAE"/>
    <w:rsid w:val="007D4EBE"/>
    <w:rsid w:val="007D5868"/>
    <w:rsid w:val="007D61F4"/>
    <w:rsid w:val="007D6CAB"/>
    <w:rsid w:val="007E038D"/>
    <w:rsid w:val="007E0819"/>
    <w:rsid w:val="007E08A2"/>
    <w:rsid w:val="007E13AE"/>
    <w:rsid w:val="007E2561"/>
    <w:rsid w:val="007E260C"/>
    <w:rsid w:val="007E270F"/>
    <w:rsid w:val="007E364A"/>
    <w:rsid w:val="007E37DE"/>
    <w:rsid w:val="007E3C99"/>
    <w:rsid w:val="007E41AF"/>
    <w:rsid w:val="007E527E"/>
    <w:rsid w:val="007E531B"/>
    <w:rsid w:val="007E5B48"/>
    <w:rsid w:val="007E6FBE"/>
    <w:rsid w:val="007E7A25"/>
    <w:rsid w:val="007F0C64"/>
    <w:rsid w:val="007F1008"/>
    <w:rsid w:val="007F1507"/>
    <w:rsid w:val="007F4B4B"/>
    <w:rsid w:val="007F51CC"/>
    <w:rsid w:val="007F6DD7"/>
    <w:rsid w:val="007F71BD"/>
    <w:rsid w:val="007F7D9C"/>
    <w:rsid w:val="00800B8E"/>
    <w:rsid w:val="008017F9"/>
    <w:rsid w:val="00802A4B"/>
    <w:rsid w:val="00804575"/>
    <w:rsid w:val="008047E1"/>
    <w:rsid w:val="00804EC7"/>
    <w:rsid w:val="00805459"/>
    <w:rsid w:val="008063B5"/>
    <w:rsid w:val="00806435"/>
    <w:rsid w:val="00806AB6"/>
    <w:rsid w:val="00811FC6"/>
    <w:rsid w:val="0081210B"/>
    <w:rsid w:val="0081265C"/>
    <w:rsid w:val="0081313B"/>
    <w:rsid w:val="00813445"/>
    <w:rsid w:val="00813A3A"/>
    <w:rsid w:val="00813E00"/>
    <w:rsid w:val="00815729"/>
    <w:rsid w:val="00815AAB"/>
    <w:rsid w:val="00816D92"/>
    <w:rsid w:val="00816F1B"/>
    <w:rsid w:val="00820D9F"/>
    <w:rsid w:val="00822032"/>
    <w:rsid w:val="008247E4"/>
    <w:rsid w:val="0082488A"/>
    <w:rsid w:val="0082674B"/>
    <w:rsid w:val="00826E2B"/>
    <w:rsid w:val="008273C0"/>
    <w:rsid w:val="008279D8"/>
    <w:rsid w:val="00831667"/>
    <w:rsid w:val="008318AE"/>
    <w:rsid w:val="00831C3E"/>
    <w:rsid w:val="008331E9"/>
    <w:rsid w:val="00833B6E"/>
    <w:rsid w:val="00833F13"/>
    <w:rsid w:val="00833FB6"/>
    <w:rsid w:val="00834370"/>
    <w:rsid w:val="008354C6"/>
    <w:rsid w:val="00835A06"/>
    <w:rsid w:val="0083611D"/>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AF7"/>
    <w:rsid w:val="008B0F60"/>
    <w:rsid w:val="008B0F8A"/>
    <w:rsid w:val="008B2418"/>
    <w:rsid w:val="008B4536"/>
    <w:rsid w:val="008B575D"/>
    <w:rsid w:val="008B5DC5"/>
    <w:rsid w:val="008B7E8C"/>
    <w:rsid w:val="008B7F82"/>
    <w:rsid w:val="008C07E1"/>
    <w:rsid w:val="008C0FA6"/>
    <w:rsid w:val="008C2AC5"/>
    <w:rsid w:val="008C2E61"/>
    <w:rsid w:val="008C4205"/>
    <w:rsid w:val="008C4722"/>
    <w:rsid w:val="008C5525"/>
    <w:rsid w:val="008C718C"/>
    <w:rsid w:val="008C7352"/>
    <w:rsid w:val="008C78AD"/>
    <w:rsid w:val="008C7C90"/>
    <w:rsid w:val="008D018C"/>
    <w:rsid w:val="008D0461"/>
    <w:rsid w:val="008D08EB"/>
    <w:rsid w:val="008D0BA1"/>
    <w:rsid w:val="008D1824"/>
    <w:rsid w:val="008D2B18"/>
    <w:rsid w:val="008D2FA8"/>
    <w:rsid w:val="008D3674"/>
    <w:rsid w:val="008D45C5"/>
    <w:rsid w:val="008D5150"/>
    <w:rsid w:val="008D54CE"/>
    <w:rsid w:val="008D78E4"/>
    <w:rsid w:val="008E1EEF"/>
    <w:rsid w:val="008E2C1A"/>
    <w:rsid w:val="008E3BCF"/>
    <w:rsid w:val="008E4B2E"/>
    <w:rsid w:val="008E540F"/>
    <w:rsid w:val="008E55CB"/>
    <w:rsid w:val="008E59EB"/>
    <w:rsid w:val="008E6AE1"/>
    <w:rsid w:val="008E760C"/>
    <w:rsid w:val="008F24A7"/>
    <w:rsid w:val="008F27A6"/>
    <w:rsid w:val="008F31B3"/>
    <w:rsid w:val="008F32F0"/>
    <w:rsid w:val="008F520A"/>
    <w:rsid w:val="008F6A58"/>
    <w:rsid w:val="008F6F09"/>
    <w:rsid w:val="008F7948"/>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78C"/>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3EA1"/>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2B4F"/>
    <w:rsid w:val="00974581"/>
    <w:rsid w:val="009745EE"/>
    <w:rsid w:val="00976106"/>
    <w:rsid w:val="00976B54"/>
    <w:rsid w:val="00977578"/>
    <w:rsid w:val="00977A7A"/>
    <w:rsid w:val="00977BA5"/>
    <w:rsid w:val="009805DC"/>
    <w:rsid w:val="00981000"/>
    <w:rsid w:val="009818E7"/>
    <w:rsid w:val="00981AD6"/>
    <w:rsid w:val="0098226E"/>
    <w:rsid w:val="00984D24"/>
    <w:rsid w:val="00984DBA"/>
    <w:rsid w:val="009853CA"/>
    <w:rsid w:val="0098621E"/>
    <w:rsid w:val="009868E2"/>
    <w:rsid w:val="00991124"/>
    <w:rsid w:val="009923B6"/>
    <w:rsid w:val="009926EF"/>
    <w:rsid w:val="00993609"/>
    <w:rsid w:val="0099382E"/>
    <w:rsid w:val="00994653"/>
    <w:rsid w:val="00994955"/>
    <w:rsid w:val="00994C5F"/>
    <w:rsid w:val="00994E6E"/>
    <w:rsid w:val="00996526"/>
    <w:rsid w:val="009967D9"/>
    <w:rsid w:val="00996A43"/>
    <w:rsid w:val="00996EFE"/>
    <w:rsid w:val="009A0851"/>
    <w:rsid w:val="009A1530"/>
    <w:rsid w:val="009A15B3"/>
    <w:rsid w:val="009A2F67"/>
    <w:rsid w:val="009A322B"/>
    <w:rsid w:val="009A4258"/>
    <w:rsid w:val="009A4BC9"/>
    <w:rsid w:val="009A50A0"/>
    <w:rsid w:val="009A5C4E"/>
    <w:rsid w:val="009A639D"/>
    <w:rsid w:val="009A66B8"/>
    <w:rsid w:val="009A6D57"/>
    <w:rsid w:val="009B2D9B"/>
    <w:rsid w:val="009B2E5C"/>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2F4F"/>
    <w:rsid w:val="00AA38F6"/>
    <w:rsid w:val="00AA4965"/>
    <w:rsid w:val="00AA6DDB"/>
    <w:rsid w:val="00AB0830"/>
    <w:rsid w:val="00AB13CF"/>
    <w:rsid w:val="00AB1C8A"/>
    <w:rsid w:val="00AB2CCC"/>
    <w:rsid w:val="00AB4F2C"/>
    <w:rsid w:val="00AB64F8"/>
    <w:rsid w:val="00AB66C5"/>
    <w:rsid w:val="00AC09A4"/>
    <w:rsid w:val="00AC6ECF"/>
    <w:rsid w:val="00AC7B6B"/>
    <w:rsid w:val="00AD059A"/>
    <w:rsid w:val="00AD1216"/>
    <w:rsid w:val="00AD1BC7"/>
    <w:rsid w:val="00AD4477"/>
    <w:rsid w:val="00AD4F51"/>
    <w:rsid w:val="00AD5285"/>
    <w:rsid w:val="00AD54D3"/>
    <w:rsid w:val="00AD70E0"/>
    <w:rsid w:val="00AE0028"/>
    <w:rsid w:val="00AE00FE"/>
    <w:rsid w:val="00AE0451"/>
    <w:rsid w:val="00AE0803"/>
    <w:rsid w:val="00AE0ADB"/>
    <w:rsid w:val="00AE1922"/>
    <w:rsid w:val="00AE2662"/>
    <w:rsid w:val="00AE3CBD"/>
    <w:rsid w:val="00AE5D21"/>
    <w:rsid w:val="00AE7C5F"/>
    <w:rsid w:val="00AF08A8"/>
    <w:rsid w:val="00AF2019"/>
    <w:rsid w:val="00AF26B7"/>
    <w:rsid w:val="00AF30FD"/>
    <w:rsid w:val="00AF3FC6"/>
    <w:rsid w:val="00AF4B5F"/>
    <w:rsid w:val="00AF5B6E"/>
    <w:rsid w:val="00AF5FF4"/>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397"/>
    <w:rsid w:val="00B35E99"/>
    <w:rsid w:val="00B3764F"/>
    <w:rsid w:val="00B41334"/>
    <w:rsid w:val="00B4179A"/>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887"/>
    <w:rsid w:val="00B673AC"/>
    <w:rsid w:val="00B6777F"/>
    <w:rsid w:val="00B720BA"/>
    <w:rsid w:val="00B733B0"/>
    <w:rsid w:val="00B745B3"/>
    <w:rsid w:val="00B74F7D"/>
    <w:rsid w:val="00B76E36"/>
    <w:rsid w:val="00B76EAD"/>
    <w:rsid w:val="00B802FC"/>
    <w:rsid w:val="00B80E01"/>
    <w:rsid w:val="00B81D1E"/>
    <w:rsid w:val="00B82E77"/>
    <w:rsid w:val="00B82FEF"/>
    <w:rsid w:val="00B843C0"/>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4B4"/>
    <w:rsid w:val="00BA4481"/>
    <w:rsid w:val="00BA4FFC"/>
    <w:rsid w:val="00BA5207"/>
    <w:rsid w:val="00BA5698"/>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3F83"/>
    <w:rsid w:val="00BD6932"/>
    <w:rsid w:val="00BD6D24"/>
    <w:rsid w:val="00BD7DCB"/>
    <w:rsid w:val="00BE049B"/>
    <w:rsid w:val="00BE0825"/>
    <w:rsid w:val="00BE13CB"/>
    <w:rsid w:val="00BE1F9E"/>
    <w:rsid w:val="00BE2557"/>
    <w:rsid w:val="00BE2BF8"/>
    <w:rsid w:val="00BE3B1E"/>
    <w:rsid w:val="00BE46F4"/>
    <w:rsid w:val="00BE4F54"/>
    <w:rsid w:val="00BE525E"/>
    <w:rsid w:val="00BE554D"/>
    <w:rsid w:val="00BE5C59"/>
    <w:rsid w:val="00BE627E"/>
    <w:rsid w:val="00BE71DD"/>
    <w:rsid w:val="00BF20B8"/>
    <w:rsid w:val="00BF2BCA"/>
    <w:rsid w:val="00BF4357"/>
    <w:rsid w:val="00BF5C7E"/>
    <w:rsid w:val="00BF5CAB"/>
    <w:rsid w:val="00BF6293"/>
    <w:rsid w:val="00BF6E4C"/>
    <w:rsid w:val="00BF70D3"/>
    <w:rsid w:val="00BF71E9"/>
    <w:rsid w:val="00BF71F1"/>
    <w:rsid w:val="00BF76DF"/>
    <w:rsid w:val="00BF7CB5"/>
    <w:rsid w:val="00C01031"/>
    <w:rsid w:val="00C01384"/>
    <w:rsid w:val="00C01AF9"/>
    <w:rsid w:val="00C0274C"/>
    <w:rsid w:val="00C02F33"/>
    <w:rsid w:val="00C064D1"/>
    <w:rsid w:val="00C1090B"/>
    <w:rsid w:val="00C10DD0"/>
    <w:rsid w:val="00C13017"/>
    <w:rsid w:val="00C13FBE"/>
    <w:rsid w:val="00C141CA"/>
    <w:rsid w:val="00C149A3"/>
    <w:rsid w:val="00C166DC"/>
    <w:rsid w:val="00C16C64"/>
    <w:rsid w:val="00C173CD"/>
    <w:rsid w:val="00C20109"/>
    <w:rsid w:val="00C20FC8"/>
    <w:rsid w:val="00C227D5"/>
    <w:rsid w:val="00C228DF"/>
    <w:rsid w:val="00C23288"/>
    <w:rsid w:val="00C2454C"/>
    <w:rsid w:val="00C247DA"/>
    <w:rsid w:val="00C25F98"/>
    <w:rsid w:val="00C26867"/>
    <w:rsid w:val="00C27879"/>
    <w:rsid w:val="00C30240"/>
    <w:rsid w:val="00C3135C"/>
    <w:rsid w:val="00C3244D"/>
    <w:rsid w:val="00C3289B"/>
    <w:rsid w:val="00C329A5"/>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1F6"/>
    <w:rsid w:val="00C636BA"/>
    <w:rsid w:val="00C63A43"/>
    <w:rsid w:val="00C648D8"/>
    <w:rsid w:val="00C65DA8"/>
    <w:rsid w:val="00C6612A"/>
    <w:rsid w:val="00C6668B"/>
    <w:rsid w:val="00C666FB"/>
    <w:rsid w:val="00C66EE0"/>
    <w:rsid w:val="00C671B1"/>
    <w:rsid w:val="00C676D1"/>
    <w:rsid w:val="00C6780B"/>
    <w:rsid w:val="00C67E01"/>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489"/>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1C6D"/>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8A3"/>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847"/>
    <w:rsid w:val="00D17FD2"/>
    <w:rsid w:val="00D20C74"/>
    <w:rsid w:val="00D213C5"/>
    <w:rsid w:val="00D21575"/>
    <w:rsid w:val="00D2196F"/>
    <w:rsid w:val="00D21D15"/>
    <w:rsid w:val="00D2263A"/>
    <w:rsid w:val="00D23119"/>
    <w:rsid w:val="00D241D4"/>
    <w:rsid w:val="00D24A69"/>
    <w:rsid w:val="00D25520"/>
    <w:rsid w:val="00D27551"/>
    <w:rsid w:val="00D275A7"/>
    <w:rsid w:val="00D27824"/>
    <w:rsid w:val="00D3060F"/>
    <w:rsid w:val="00D313BD"/>
    <w:rsid w:val="00D31B8E"/>
    <w:rsid w:val="00D31FBC"/>
    <w:rsid w:val="00D33DB2"/>
    <w:rsid w:val="00D33DE7"/>
    <w:rsid w:val="00D348BC"/>
    <w:rsid w:val="00D34C6E"/>
    <w:rsid w:val="00D36C8D"/>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41C"/>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17C"/>
    <w:rsid w:val="00DA0691"/>
    <w:rsid w:val="00DA0910"/>
    <w:rsid w:val="00DA1743"/>
    <w:rsid w:val="00DA1E8C"/>
    <w:rsid w:val="00DA2273"/>
    <w:rsid w:val="00DA3B49"/>
    <w:rsid w:val="00DA416F"/>
    <w:rsid w:val="00DA420C"/>
    <w:rsid w:val="00DA63F5"/>
    <w:rsid w:val="00DA6F09"/>
    <w:rsid w:val="00DA7A9F"/>
    <w:rsid w:val="00DB02EB"/>
    <w:rsid w:val="00DB0D5E"/>
    <w:rsid w:val="00DB1960"/>
    <w:rsid w:val="00DB1E72"/>
    <w:rsid w:val="00DB2C4B"/>
    <w:rsid w:val="00DB2CAA"/>
    <w:rsid w:val="00DB4C6F"/>
    <w:rsid w:val="00DB61E7"/>
    <w:rsid w:val="00DB6C3C"/>
    <w:rsid w:val="00DC18A5"/>
    <w:rsid w:val="00DC1D8C"/>
    <w:rsid w:val="00DC231D"/>
    <w:rsid w:val="00DC24BA"/>
    <w:rsid w:val="00DC2D1E"/>
    <w:rsid w:val="00DC31BF"/>
    <w:rsid w:val="00DC33EF"/>
    <w:rsid w:val="00DC4911"/>
    <w:rsid w:val="00DC7CFF"/>
    <w:rsid w:val="00DC7EFD"/>
    <w:rsid w:val="00DD090B"/>
    <w:rsid w:val="00DD15AE"/>
    <w:rsid w:val="00DD292A"/>
    <w:rsid w:val="00DD3144"/>
    <w:rsid w:val="00DD35ED"/>
    <w:rsid w:val="00DD3B33"/>
    <w:rsid w:val="00DD4AEB"/>
    <w:rsid w:val="00DD67FC"/>
    <w:rsid w:val="00DD694D"/>
    <w:rsid w:val="00DD69BA"/>
    <w:rsid w:val="00DD72BD"/>
    <w:rsid w:val="00DD761B"/>
    <w:rsid w:val="00DE0079"/>
    <w:rsid w:val="00DE0517"/>
    <w:rsid w:val="00DE11DA"/>
    <w:rsid w:val="00DE1812"/>
    <w:rsid w:val="00DE1992"/>
    <w:rsid w:val="00DE3DC0"/>
    <w:rsid w:val="00DE78F0"/>
    <w:rsid w:val="00DF001D"/>
    <w:rsid w:val="00DF0A63"/>
    <w:rsid w:val="00DF2285"/>
    <w:rsid w:val="00DF3F6F"/>
    <w:rsid w:val="00DF4489"/>
    <w:rsid w:val="00DF50B5"/>
    <w:rsid w:val="00DF6212"/>
    <w:rsid w:val="00DF6BF3"/>
    <w:rsid w:val="00DF6C42"/>
    <w:rsid w:val="00DF7242"/>
    <w:rsid w:val="00DF7B3C"/>
    <w:rsid w:val="00DF7DE6"/>
    <w:rsid w:val="00E020A8"/>
    <w:rsid w:val="00E02101"/>
    <w:rsid w:val="00E03122"/>
    <w:rsid w:val="00E03A10"/>
    <w:rsid w:val="00E03F7B"/>
    <w:rsid w:val="00E04C04"/>
    <w:rsid w:val="00E054E4"/>
    <w:rsid w:val="00E05930"/>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041"/>
    <w:rsid w:val="00E37C8B"/>
    <w:rsid w:val="00E37ECE"/>
    <w:rsid w:val="00E405B9"/>
    <w:rsid w:val="00E41941"/>
    <w:rsid w:val="00E425D4"/>
    <w:rsid w:val="00E43229"/>
    <w:rsid w:val="00E445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280"/>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F27"/>
    <w:rsid w:val="00EC42A1"/>
    <w:rsid w:val="00EC5051"/>
    <w:rsid w:val="00EC523C"/>
    <w:rsid w:val="00EC56FB"/>
    <w:rsid w:val="00EC675B"/>
    <w:rsid w:val="00EC7098"/>
    <w:rsid w:val="00ED095F"/>
    <w:rsid w:val="00ED1423"/>
    <w:rsid w:val="00ED34A7"/>
    <w:rsid w:val="00ED6FE1"/>
    <w:rsid w:val="00ED77B0"/>
    <w:rsid w:val="00ED7E12"/>
    <w:rsid w:val="00EE04F1"/>
    <w:rsid w:val="00EE07D1"/>
    <w:rsid w:val="00EE23B3"/>
    <w:rsid w:val="00EE52D0"/>
    <w:rsid w:val="00EE5475"/>
    <w:rsid w:val="00EE591C"/>
    <w:rsid w:val="00EE7415"/>
    <w:rsid w:val="00EF0934"/>
    <w:rsid w:val="00EF1A36"/>
    <w:rsid w:val="00EF277D"/>
    <w:rsid w:val="00EF3150"/>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140"/>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EE9"/>
    <w:rsid w:val="00F52F6F"/>
    <w:rsid w:val="00F53828"/>
    <w:rsid w:val="00F539CA"/>
    <w:rsid w:val="00F5517E"/>
    <w:rsid w:val="00F60B38"/>
    <w:rsid w:val="00F6108E"/>
    <w:rsid w:val="00F61CB7"/>
    <w:rsid w:val="00F6292A"/>
    <w:rsid w:val="00F62C69"/>
    <w:rsid w:val="00F63214"/>
    <w:rsid w:val="00F632FB"/>
    <w:rsid w:val="00F63EEB"/>
    <w:rsid w:val="00F64C00"/>
    <w:rsid w:val="00F64DA9"/>
    <w:rsid w:val="00F65C81"/>
    <w:rsid w:val="00F6690B"/>
    <w:rsid w:val="00F66BCD"/>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1D4"/>
    <w:rsid w:val="00FA2D54"/>
    <w:rsid w:val="00FA38D8"/>
    <w:rsid w:val="00FA4B8D"/>
    <w:rsid w:val="00FA6DED"/>
    <w:rsid w:val="00FA76DF"/>
    <w:rsid w:val="00FA78EA"/>
    <w:rsid w:val="00FB4681"/>
    <w:rsid w:val="00FB5A70"/>
    <w:rsid w:val="00FC0689"/>
    <w:rsid w:val="00FC13F0"/>
    <w:rsid w:val="00FC337B"/>
    <w:rsid w:val="00FC5AA7"/>
    <w:rsid w:val="00FC6E48"/>
    <w:rsid w:val="00FD3587"/>
    <w:rsid w:val="00FD42FF"/>
    <w:rsid w:val="00FD4B6C"/>
    <w:rsid w:val="00FD5199"/>
    <w:rsid w:val="00FE081A"/>
    <w:rsid w:val="00FE0E9B"/>
    <w:rsid w:val="00FE0EA5"/>
    <w:rsid w:val="00FE1FED"/>
    <w:rsid w:val="00FE20A2"/>
    <w:rsid w:val="00FE2B95"/>
    <w:rsid w:val="00FE2D66"/>
    <w:rsid w:val="00FE2E16"/>
    <w:rsid w:val="00FE354D"/>
    <w:rsid w:val="00FE3C92"/>
    <w:rsid w:val="00FE3E94"/>
    <w:rsid w:val="00FE3F37"/>
    <w:rsid w:val="00FE4014"/>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2FA11DAB-C331-4C62-ACA9-6FC8FCA99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NormalWeb">
    <w:name w:val="Normal (Web)"/>
    <w:basedOn w:val="Normal"/>
    <w:uiPriority w:val="99"/>
    <w:semiHidden/>
    <w:unhideWhenUsed/>
    <w:rsid w:val="00153F6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8991562">
      <w:bodyDiv w:val="1"/>
      <w:marLeft w:val="0"/>
      <w:marRight w:val="0"/>
      <w:marTop w:val="0"/>
      <w:marBottom w:val="0"/>
      <w:divBdr>
        <w:top w:val="none" w:sz="0" w:space="0" w:color="auto"/>
        <w:left w:val="none" w:sz="0" w:space="0" w:color="auto"/>
        <w:bottom w:val="none" w:sz="0" w:space="0" w:color="auto"/>
        <w:right w:val="none" w:sz="0" w:space="0" w:color="auto"/>
      </w:divBdr>
      <w:divsChild>
        <w:div w:id="1051881170">
          <w:marLeft w:val="0"/>
          <w:marRight w:val="0"/>
          <w:marTop w:val="0"/>
          <w:marBottom w:val="0"/>
          <w:divBdr>
            <w:top w:val="none" w:sz="0" w:space="0" w:color="auto"/>
            <w:left w:val="none" w:sz="0" w:space="0" w:color="auto"/>
            <w:bottom w:val="none" w:sz="0" w:space="0" w:color="auto"/>
            <w:right w:val="none" w:sz="0" w:space="0" w:color="auto"/>
          </w:divBdr>
          <w:divsChild>
            <w:div w:id="997004681">
              <w:marLeft w:val="0"/>
              <w:marRight w:val="0"/>
              <w:marTop w:val="0"/>
              <w:marBottom w:val="0"/>
              <w:divBdr>
                <w:top w:val="none" w:sz="0" w:space="0" w:color="auto"/>
                <w:left w:val="none" w:sz="0" w:space="0" w:color="auto"/>
                <w:bottom w:val="none" w:sz="0" w:space="0" w:color="auto"/>
                <w:right w:val="none" w:sz="0" w:space="0" w:color="auto"/>
              </w:divBdr>
              <w:divsChild>
                <w:div w:id="1932859171">
                  <w:marLeft w:val="0"/>
                  <w:marRight w:val="0"/>
                  <w:marTop w:val="0"/>
                  <w:marBottom w:val="0"/>
                  <w:divBdr>
                    <w:top w:val="none" w:sz="0" w:space="0" w:color="auto"/>
                    <w:left w:val="none" w:sz="0" w:space="0" w:color="auto"/>
                    <w:bottom w:val="none" w:sz="0" w:space="0" w:color="auto"/>
                    <w:right w:val="none" w:sz="0" w:space="0" w:color="auto"/>
                  </w:divBdr>
                  <w:divsChild>
                    <w:div w:id="180702700">
                      <w:marLeft w:val="0"/>
                      <w:marRight w:val="0"/>
                      <w:marTop w:val="0"/>
                      <w:marBottom w:val="0"/>
                      <w:divBdr>
                        <w:top w:val="none" w:sz="0" w:space="0" w:color="auto"/>
                        <w:left w:val="none" w:sz="0" w:space="0" w:color="auto"/>
                        <w:bottom w:val="none" w:sz="0" w:space="0" w:color="auto"/>
                        <w:right w:val="none" w:sz="0" w:space="0" w:color="auto"/>
                      </w:divBdr>
                      <w:divsChild>
                        <w:div w:id="1678076519">
                          <w:marLeft w:val="0"/>
                          <w:marRight w:val="0"/>
                          <w:marTop w:val="0"/>
                          <w:marBottom w:val="0"/>
                          <w:divBdr>
                            <w:top w:val="none" w:sz="0" w:space="0" w:color="auto"/>
                            <w:left w:val="none" w:sz="0" w:space="0" w:color="auto"/>
                            <w:bottom w:val="none" w:sz="0" w:space="0" w:color="auto"/>
                            <w:right w:val="none" w:sz="0" w:space="0" w:color="auto"/>
                          </w:divBdr>
                          <w:divsChild>
                            <w:div w:id="2002156969">
                              <w:marLeft w:val="0"/>
                              <w:marRight w:val="0"/>
                              <w:marTop w:val="0"/>
                              <w:marBottom w:val="0"/>
                              <w:divBdr>
                                <w:top w:val="none" w:sz="0" w:space="0" w:color="auto"/>
                                <w:left w:val="none" w:sz="0" w:space="0" w:color="auto"/>
                                <w:bottom w:val="none" w:sz="0" w:space="0" w:color="auto"/>
                                <w:right w:val="none" w:sz="0" w:space="0" w:color="auto"/>
                              </w:divBdr>
                              <w:divsChild>
                                <w:div w:id="380054944">
                                  <w:marLeft w:val="0"/>
                                  <w:marRight w:val="0"/>
                                  <w:marTop w:val="0"/>
                                  <w:marBottom w:val="0"/>
                                  <w:divBdr>
                                    <w:top w:val="none" w:sz="0" w:space="0" w:color="auto"/>
                                    <w:left w:val="none" w:sz="0" w:space="0" w:color="auto"/>
                                    <w:bottom w:val="none" w:sz="0" w:space="0" w:color="auto"/>
                                    <w:right w:val="none" w:sz="0" w:space="0" w:color="auto"/>
                                  </w:divBdr>
                                  <w:divsChild>
                                    <w:div w:id="116343156">
                                      <w:marLeft w:val="0"/>
                                      <w:marRight w:val="0"/>
                                      <w:marTop w:val="0"/>
                                      <w:marBottom w:val="0"/>
                                      <w:divBdr>
                                        <w:top w:val="none" w:sz="0" w:space="0" w:color="auto"/>
                                        <w:left w:val="none" w:sz="0" w:space="0" w:color="auto"/>
                                        <w:bottom w:val="none" w:sz="0" w:space="0" w:color="auto"/>
                                        <w:right w:val="none" w:sz="0" w:space="0" w:color="auto"/>
                                      </w:divBdr>
                                      <w:divsChild>
                                        <w:div w:id="867178361">
                                          <w:marLeft w:val="0"/>
                                          <w:marRight w:val="0"/>
                                          <w:marTop w:val="0"/>
                                          <w:marBottom w:val="0"/>
                                          <w:divBdr>
                                            <w:top w:val="none" w:sz="0" w:space="0" w:color="auto"/>
                                            <w:left w:val="none" w:sz="0" w:space="0" w:color="auto"/>
                                            <w:bottom w:val="none" w:sz="0" w:space="0" w:color="auto"/>
                                            <w:right w:val="none" w:sz="0" w:space="0" w:color="auto"/>
                                          </w:divBdr>
                                          <w:divsChild>
                                            <w:div w:id="1869484358">
                                              <w:marLeft w:val="0"/>
                                              <w:marRight w:val="0"/>
                                              <w:marTop w:val="0"/>
                                              <w:marBottom w:val="0"/>
                                              <w:divBdr>
                                                <w:top w:val="none" w:sz="0" w:space="0" w:color="auto"/>
                                                <w:left w:val="none" w:sz="0" w:space="0" w:color="auto"/>
                                                <w:bottom w:val="none" w:sz="0" w:space="0" w:color="auto"/>
                                                <w:right w:val="none" w:sz="0" w:space="0" w:color="auto"/>
                                              </w:divBdr>
                                              <w:divsChild>
                                                <w:div w:id="17426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9152044">
      <w:bodyDiv w:val="1"/>
      <w:marLeft w:val="0"/>
      <w:marRight w:val="0"/>
      <w:marTop w:val="0"/>
      <w:marBottom w:val="0"/>
      <w:divBdr>
        <w:top w:val="none" w:sz="0" w:space="0" w:color="auto"/>
        <w:left w:val="none" w:sz="0" w:space="0" w:color="auto"/>
        <w:bottom w:val="none" w:sz="0" w:space="0" w:color="auto"/>
        <w:right w:val="none" w:sz="0" w:space="0" w:color="auto"/>
      </w:divBdr>
    </w:div>
    <w:div w:id="280845815">
      <w:bodyDiv w:val="1"/>
      <w:marLeft w:val="0"/>
      <w:marRight w:val="0"/>
      <w:marTop w:val="0"/>
      <w:marBottom w:val="0"/>
      <w:divBdr>
        <w:top w:val="none" w:sz="0" w:space="0" w:color="auto"/>
        <w:left w:val="none" w:sz="0" w:space="0" w:color="auto"/>
        <w:bottom w:val="none" w:sz="0" w:space="0" w:color="auto"/>
        <w:right w:val="none" w:sz="0" w:space="0" w:color="auto"/>
      </w:divBdr>
    </w:div>
    <w:div w:id="397561675">
      <w:bodyDiv w:val="1"/>
      <w:marLeft w:val="0"/>
      <w:marRight w:val="0"/>
      <w:marTop w:val="0"/>
      <w:marBottom w:val="0"/>
      <w:divBdr>
        <w:top w:val="none" w:sz="0" w:space="0" w:color="auto"/>
        <w:left w:val="none" w:sz="0" w:space="0" w:color="auto"/>
        <w:bottom w:val="none" w:sz="0" w:space="0" w:color="auto"/>
        <w:right w:val="none" w:sz="0" w:space="0" w:color="auto"/>
      </w:divBdr>
      <w:divsChild>
        <w:div w:id="1924948763">
          <w:marLeft w:val="0"/>
          <w:marRight w:val="0"/>
          <w:marTop w:val="0"/>
          <w:marBottom w:val="0"/>
          <w:divBdr>
            <w:top w:val="none" w:sz="0" w:space="0" w:color="auto"/>
            <w:left w:val="none" w:sz="0" w:space="0" w:color="auto"/>
            <w:bottom w:val="none" w:sz="0" w:space="0" w:color="auto"/>
            <w:right w:val="none" w:sz="0" w:space="0" w:color="auto"/>
          </w:divBdr>
          <w:divsChild>
            <w:div w:id="807212106">
              <w:marLeft w:val="0"/>
              <w:marRight w:val="0"/>
              <w:marTop w:val="0"/>
              <w:marBottom w:val="0"/>
              <w:divBdr>
                <w:top w:val="none" w:sz="0" w:space="0" w:color="auto"/>
                <w:left w:val="none" w:sz="0" w:space="0" w:color="auto"/>
                <w:bottom w:val="none" w:sz="0" w:space="0" w:color="auto"/>
                <w:right w:val="none" w:sz="0" w:space="0" w:color="auto"/>
              </w:divBdr>
              <w:divsChild>
                <w:div w:id="1230266302">
                  <w:marLeft w:val="0"/>
                  <w:marRight w:val="0"/>
                  <w:marTop w:val="0"/>
                  <w:marBottom w:val="0"/>
                  <w:divBdr>
                    <w:top w:val="none" w:sz="0" w:space="0" w:color="auto"/>
                    <w:left w:val="none" w:sz="0" w:space="0" w:color="auto"/>
                    <w:bottom w:val="none" w:sz="0" w:space="0" w:color="auto"/>
                    <w:right w:val="none" w:sz="0" w:space="0" w:color="auto"/>
                  </w:divBdr>
                  <w:divsChild>
                    <w:div w:id="7828453">
                      <w:marLeft w:val="0"/>
                      <w:marRight w:val="0"/>
                      <w:marTop w:val="0"/>
                      <w:marBottom w:val="0"/>
                      <w:divBdr>
                        <w:top w:val="none" w:sz="0" w:space="0" w:color="auto"/>
                        <w:left w:val="none" w:sz="0" w:space="0" w:color="auto"/>
                        <w:bottom w:val="none" w:sz="0" w:space="0" w:color="auto"/>
                        <w:right w:val="none" w:sz="0" w:space="0" w:color="auto"/>
                      </w:divBdr>
                      <w:divsChild>
                        <w:div w:id="663972675">
                          <w:marLeft w:val="0"/>
                          <w:marRight w:val="0"/>
                          <w:marTop w:val="0"/>
                          <w:marBottom w:val="0"/>
                          <w:divBdr>
                            <w:top w:val="none" w:sz="0" w:space="0" w:color="auto"/>
                            <w:left w:val="none" w:sz="0" w:space="0" w:color="auto"/>
                            <w:bottom w:val="none" w:sz="0" w:space="0" w:color="auto"/>
                            <w:right w:val="none" w:sz="0" w:space="0" w:color="auto"/>
                          </w:divBdr>
                          <w:divsChild>
                            <w:div w:id="1467234993">
                              <w:marLeft w:val="0"/>
                              <w:marRight w:val="0"/>
                              <w:marTop w:val="0"/>
                              <w:marBottom w:val="0"/>
                              <w:divBdr>
                                <w:top w:val="none" w:sz="0" w:space="0" w:color="auto"/>
                                <w:left w:val="none" w:sz="0" w:space="0" w:color="auto"/>
                                <w:bottom w:val="none" w:sz="0" w:space="0" w:color="auto"/>
                                <w:right w:val="none" w:sz="0" w:space="0" w:color="auto"/>
                              </w:divBdr>
                              <w:divsChild>
                                <w:div w:id="1113939183">
                                  <w:marLeft w:val="0"/>
                                  <w:marRight w:val="0"/>
                                  <w:marTop w:val="0"/>
                                  <w:marBottom w:val="0"/>
                                  <w:divBdr>
                                    <w:top w:val="none" w:sz="0" w:space="0" w:color="auto"/>
                                    <w:left w:val="none" w:sz="0" w:space="0" w:color="auto"/>
                                    <w:bottom w:val="none" w:sz="0" w:space="0" w:color="auto"/>
                                    <w:right w:val="none" w:sz="0" w:space="0" w:color="auto"/>
                                  </w:divBdr>
                                </w:div>
                                <w:div w:id="140151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0906814">
      <w:bodyDiv w:val="1"/>
      <w:marLeft w:val="0"/>
      <w:marRight w:val="0"/>
      <w:marTop w:val="0"/>
      <w:marBottom w:val="0"/>
      <w:divBdr>
        <w:top w:val="none" w:sz="0" w:space="0" w:color="auto"/>
        <w:left w:val="none" w:sz="0" w:space="0" w:color="auto"/>
        <w:bottom w:val="none" w:sz="0" w:space="0" w:color="auto"/>
        <w:right w:val="none" w:sz="0" w:space="0" w:color="auto"/>
      </w:divBdr>
    </w:div>
    <w:div w:id="43544522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506683">
      <w:bodyDiv w:val="1"/>
      <w:marLeft w:val="0"/>
      <w:marRight w:val="0"/>
      <w:marTop w:val="0"/>
      <w:marBottom w:val="0"/>
      <w:divBdr>
        <w:top w:val="none" w:sz="0" w:space="0" w:color="auto"/>
        <w:left w:val="none" w:sz="0" w:space="0" w:color="auto"/>
        <w:bottom w:val="none" w:sz="0" w:space="0" w:color="auto"/>
        <w:right w:val="none" w:sz="0" w:space="0" w:color="auto"/>
      </w:divBdr>
      <w:divsChild>
        <w:div w:id="1553343441">
          <w:marLeft w:val="0"/>
          <w:marRight w:val="0"/>
          <w:marTop w:val="0"/>
          <w:marBottom w:val="0"/>
          <w:divBdr>
            <w:top w:val="none" w:sz="0" w:space="0" w:color="auto"/>
            <w:left w:val="none" w:sz="0" w:space="0" w:color="auto"/>
            <w:bottom w:val="none" w:sz="0" w:space="0" w:color="auto"/>
            <w:right w:val="none" w:sz="0" w:space="0" w:color="auto"/>
          </w:divBdr>
          <w:divsChild>
            <w:div w:id="1866164220">
              <w:marLeft w:val="0"/>
              <w:marRight w:val="0"/>
              <w:marTop w:val="0"/>
              <w:marBottom w:val="0"/>
              <w:divBdr>
                <w:top w:val="none" w:sz="0" w:space="0" w:color="auto"/>
                <w:left w:val="none" w:sz="0" w:space="0" w:color="auto"/>
                <w:bottom w:val="none" w:sz="0" w:space="0" w:color="auto"/>
                <w:right w:val="none" w:sz="0" w:space="0" w:color="auto"/>
              </w:divBdr>
              <w:divsChild>
                <w:div w:id="236867389">
                  <w:marLeft w:val="0"/>
                  <w:marRight w:val="0"/>
                  <w:marTop w:val="0"/>
                  <w:marBottom w:val="0"/>
                  <w:divBdr>
                    <w:top w:val="none" w:sz="0" w:space="0" w:color="auto"/>
                    <w:left w:val="none" w:sz="0" w:space="0" w:color="auto"/>
                    <w:bottom w:val="none" w:sz="0" w:space="0" w:color="auto"/>
                    <w:right w:val="none" w:sz="0" w:space="0" w:color="auto"/>
                  </w:divBdr>
                  <w:divsChild>
                    <w:div w:id="367533058">
                      <w:marLeft w:val="0"/>
                      <w:marRight w:val="0"/>
                      <w:marTop w:val="0"/>
                      <w:marBottom w:val="0"/>
                      <w:divBdr>
                        <w:top w:val="none" w:sz="0" w:space="0" w:color="auto"/>
                        <w:left w:val="none" w:sz="0" w:space="0" w:color="auto"/>
                        <w:bottom w:val="none" w:sz="0" w:space="0" w:color="auto"/>
                        <w:right w:val="none" w:sz="0" w:space="0" w:color="auto"/>
                      </w:divBdr>
                      <w:divsChild>
                        <w:div w:id="1792363516">
                          <w:marLeft w:val="0"/>
                          <w:marRight w:val="0"/>
                          <w:marTop w:val="0"/>
                          <w:marBottom w:val="0"/>
                          <w:divBdr>
                            <w:top w:val="none" w:sz="0" w:space="0" w:color="auto"/>
                            <w:left w:val="none" w:sz="0" w:space="0" w:color="auto"/>
                            <w:bottom w:val="none" w:sz="0" w:space="0" w:color="auto"/>
                            <w:right w:val="none" w:sz="0" w:space="0" w:color="auto"/>
                          </w:divBdr>
                          <w:divsChild>
                            <w:div w:id="250742610">
                              <w:marLeft w:val="0"/>
                              <w:marRight w:val="0"/>
                              <w:marTop w:val="0"/>
                              <w:marBottom w:val="0"/>
                              <w:divBdr>
                                <w:top w:val="none" w:sz="0" w:space="0" w:color="auto"/>
                                <w:left w:val="none" w:sz="0" w:space="0" w:color="auto"/>
                                <w:bottom w:val="none" w:sz="0" w:space="0" w:color="auto"/>
                                <w:right w:val="none" w:sz="0" w:space="0" w:color="auto"/>
                              </w:divBdr>
                              <w:divsChild>
                                <w:div w:id="1871140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225433">
      <w:bodyDiv w:val="1"/>
      <w:marLeft w:val="0"/>
      <w:marRight w:val="0"/>
      <w:marTop w:val="0"/>
      <w:marBottom w:val="0"/>
      <w:divBdr>
        <w:top w:val="none" w:sz="0" w:space="0" w:color="auto"/>
        <w:left w:val="none" w:sz="0" w:space="0" w:color="auto"/>
        <w:bottom w:val="none" w:sz="0" w:space="0" w:color="auto"/>
        <w:right w:val="none" w:sz="0" w:space="0" w:color="auto"/>
      </w:divBdr>
    </w:div>
    <w:div w:id="958294585">
      <w:bodyDiv w:val="1"/>
      <w:marLeft w:val="0"/>
      <w:marRight w:val="0"/>
      <w:marTop w:val="0"/>
      <w:marBottom w:val="0"/>
      <w:divBdr>
        <w:top w:val="none" w:sz="0" w:space="0" w:color="auto"/>
        <w:left w:val="none" w:sz="0" w:space="0" w:color="auto"/>
        <w:bottom w:val="none" w:sz="0" w:space="0" w:color="auto"/>
        <w:right w:val="none" w:sz="0" w:space="0" w:color="auto"/>
      </w:divBdr>
    </w:div>
    <w:div w:id="1053164126">
      <w:bodyDiv w:val="1"/>
      <w:marLeft w:val="0"/>
      <w:marRight w:val="0"/>
      <w:marTop w:val="0"/>
      <w:marBottom w:val="0"/>
      <w:divBdr>
        <w:top w:val="none" w:sz="0" w:space="0" w:color="auto"/>
        <w:left w:val="none" w:sz="0" w:space="0" w:color="auto"/>
        <w:bottom w:val="none" w:sz="0" w:space="0" w:color="auto"/>
        <w:right w:val="none" w:sz="0" w:space="0" w:color="auto"/>
      </w:divBdr>
    </w:div>
    <w:div w:id="1068648496">
      <w:bodyDiv w:val="1"/>
      <w:marLeft w:val="0"/>
      <w:marRight w:val="0"/>
      <w:marTop w:val="0"/>
      <w:marBottom w:val="0"/>
      <w:divBdr>
        <w:top w:val="none" w:sz="0" w:space="0" w:color="auto"/>
        <w:left w:val="none" w:sz="0" w:space="0" w:color="auto"/>
        <w:bottom w:val="none" w:sz="0" w:space="0" w:color="auto"/>
        <w:right w:val="none" w:sz="0" w:space="0" w:color="auto"/>
      </w:divBdr>
    </w:div>
    <w:div w:id="1075664963">
      <w:bodyDiv w:val="1"/>
      <w:marLeft w:val="0"/>
      <w:marRight w:val="0"/>
      <w:marTop w:val="0"/>
      <w:marBottom w:val="0"/>
      <w:divBdr>
        <w:top w:val="none" w:sz="0" w:space="0" w:color="auto"/>
        <w:left w:val="none" w:sz="0" w:space="0" w:color="auto"/>
        <w:bottom w:val="none" w:sz="0" w:space="0" w:color="auto"/>
        <w:right w:val="none" w:sz="0" w:space="0" w:color="auto"/>
      </w:divBdr>
    </w:div>
    <w:div w:id="1110588596">
      <w:bodyDiv w:val="1"/>
      <w:marLeft w:val="0"/>
      <w:marRight w:val="0"/>
      <w:marTop w:val="0"/>
      <w:marBottom w:val="0"/>
      <w:divBdr>
        <w:top w:val="none" w:sz="0" w:space="0" w:color="auto"/>
        <w:left w:val="none" w:sz="0" w:space="0" w:color="auto"/>
        <w:bottom w:val="none" w:sz="0" w:space="0" w:color="auto"/>
        <w:right w:val="none" w:sz="0" w:space="0" w:color="auto"/>
      </w:divBdr>
      <w:divsChild>
        <w:div w:id="42994407">
          <w:marLeft w:val="0"/>
          <w:marRight w:val="0"/>
          <w:marTop w:val="0"/>
          <w:marBottom w:val="0"/>
          <w:divBdr>
            <w:top w:val="none" w:sz="0" w:space="0" w:color="auto"/>
            <w:left w:val="none" w:sz="0" w:space="0" w:color="auto"/>
            <w:bottom w:val="none" w:sz="0" w:space="0" w:color="auto"/>
            <w:right w:val="none" w:sz="0" w:space="0" w:color="auto"/>
          </w:divBdr>
          <w:divsChild>
            <w:div w:id="1898280264">
              <w:marLeft w:val="0"/>
              <w:marRight w:val="0"/>
              <w:marTop w:val="0"/>
              <w:marBottom w:val="0"/>
              <w:divBdr>
                <w:top w:val="none" w:sz="0" w:space="0" w:color="auto"/>
                <w:left w:val="none" w:sz="0" w:space="0" w:color="auto"/>
                <w:bottom w:val="none" w:sz="0" w:space="0" w:color="auto"/>
                <w:right w:val="none" w:sz="0" w:space="0" w:color="auto"/>
              </w:divBdr>
              <w:divsChild>
                <w:div w:id="1387336091">
                  <w:marLeft w:val="0"/>
                  <w:marRight w:val="0"/>
                  <w:marTop w:val="0"/>
                  <w:marBottom w:val="0"/>
                  <w:divBdr>
                    <w:top w:val="none" w:sz="0" w:space="0" w:color="auto"/>
                    <w:left w:val="none" w:sz="0" w:space="0" w:color="auto"/>
                    <w:bottom w:val="none" w:sz="0" w:space="0" w:color="auto"/>
                    <w:right w:val="none" w:sz="0" w:space="0" w:color="auto"/>
                  </w:divBdr>
                  <w:divsChild>
                    <w:div w:id="546189374">
                      <w:marLeft w:val="0"/>
                      <w:marRight w:val="0"/>
                      <w:marTop w:val="0"/>
                      <w:marBottom w:val="0"/>
                      <w:divBdr>
                        <w:top w:val="none" w:sz="0" w:space="0" w:color="auto"/>
                        <w:left w:val="none" w:sz="0" w:space="0" w:color="auto"/>
                        <w:bottom w:val="none" w:sz="0" w:space="0" w:color="auto"/>
                        <w:right w:val="none" w:sz="0" w:space="0" w:color="auto"/>
                      </w:divBdr>
                      <w:divsChild>
                        <w:div w:id="589199399">
                          <w:marLeft w:val="0"/>
                          <w:marRight w:val="0"/>
                          <w:marTop w:val="0"/>
                          <w:marBottom w:val="0"/>
                          <w:divBdr>
                            <w:top w:val="none" w:sz="0" w:space="0" w:color="auto"/>
                            <w:left w:val="none" w:sz="0" w:space="0" w:color="auto"/>
                            <w:bottom w:val="none" w:sz="0" w:space="0" w:color="auto"/>
                            <w:right w:val="none" w:sz="0" w:space="0" w:color="auto"/>
                          </w:divBdr>
                          <w:divsChild>
                            <w:div w:id="1245458533">
                              <w:marLeft w:val="0"/>
                              <w:marRight w:val="0"/>
                              <w:marTop w:val="0"/>
                              <w:marBottom w:val="0"/>
                              <w:divBdr>
                                <w:top w:val="none" w:sz="0" w:space="0" w:color="auto"/>
                                <w:left w:val="none" w:sz="0" w:space="0" w:color="auto"/>
                                <w:bottom w:val="none" w:sz="0" w:space="0" w:color="auto"/>
                                <w:right w:val="none" w:sz="0" w:space="0" w:color="auto"/>
                              </w:divBdr>
                              <w:divsChild>
                                <w:div w:id="1896815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57770791">
      <w:bodyDiv w:val="1"/>
      <w:marLeft w:val="0"/>
      <w:marRight w:val="0"/>
      <w:marTop w:val="0"/>
      <w:marBottom w:val="0"/>
      <w:divBdr>
        <w:top w:val="none" w:sz="0" w:space="0" w:color="auto"/>
        <w:left w:val="none" w:sz="0" w:space="0" w:color="auto"/>
        <w:bottom w:val="none" w:sz="0" w:space="0" w:color="auto"/>
        <w:right w:val="none" w:sz="0" w:space="0" w:color="auto"/>
      </w:divBdr>
    </w:div>
    <w:div w:id="117677503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070695">
      <w:bodyDiv w:val="1"/>
      <w:marLeft w:val="0"/>
      <w:marRight w:val="0"/>
      <w:marTop w:val="0"/>
      <w:marBottom w:val="0"/>
      <w:divBdr>
        <w:top w:val="none" w:sz="0" w:space="0" w:color="auto"/>
        <w:left w:val="none" w:sz="0" w:space="0" w:color="auto"/>
        <w:bottom w:val="none" w:sz="0" w:space="0" w:color="auto"/>
        <w:right w:val="none" w:sz="0" w:space="0" w:color="auto"/>
      </w:divBdr>
    </w:div>
    <w:div w:id="1466463491">
      <w:bodyDiv w:val="1"/>
      <w:marLeft w:val="0"/>
      <w:marRight w:val="0"/>
      <w:marTop w:val="0"/>
      <w:marBottom w:val="0"/>
      <w:divBdr>
        <w:top w:val="none" w:sz="0" w:space="0" w:color="auto"/>
        <w:left w:val="none" w:sz="0" w:space="0" w:color="auto"/>
        <w:bottom w:val="none" w:sz="0" w:space="0" w:color="auto"/>
        <w:right w:val="none" w:sz="0" w:space="0" w:color="auto"/>
      </w:divBdr>
    </w:div>
    <w:div w:id="1489518255">
      <w:bodyDiv w:val="1"/>
      <w:marLeft w:val="0"/>
      <w:marRight w:val="0"/>
      <w:marTop w:val="0"/>
      <w:marBottom w:val="0"/>
      <w:divBdr>
        <w:top w:val="none" w:sz="0" w:space="0" w:color="auto"/>
        <w:left w:val="none" w:sz="0" w:space="0" w:color="auto"/>
        <w:bottom w:val="none" w:sz="0" w:space="0" w:color="auto"/>
        <w:right w:val="none" w:sz="0" w:space="0" w:color="auto"/>
      </w:divBdr>
    </w:div>
    <w:div w:id="1682589385">
      <w:bodyDiv w:val="1"/>
      <w:marLeft w:val="0"/>
      <w:marRight w:val="0"/>
      <w:marTop w:val="0"/>
      <w:marBottom w:val="0"/>
      <w:divBdr>
        <w:top w:val="none" w:sz="0" w:space="0" w:color="auto"/>
        <w:left w:val="none" w:sz="0" w:space="0" w:color="auto"/>
        <w:bottom w:val="none" w:sz="0" w:space="0" w:color="auto"/>
        <w:right w:val="none" w:sz="0" w:space="0" w:color="auto"/>
      </w:divBdr>
      <w:divsChild>
        <w:div w:id="36806795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5485363">
      <w:bodyDiv w:val="1"/>
      <w:marLeft w:val="0"/>
      <w:marRight w:val="0"/>
      <w:marTop w:val="0"/>
      <w:marBottom w:val="0"/>
      <w:divBdr>
        <w:top w:val="none" w:sz="0" w:space="0" w:color="auto"/>
        <w:left w:val="none" w:sz="0" w:space="0" w:color="auto"/>
        <w:bottom w:val="none" w:sz="0" w:space="0" w:color="auto"/>
        <w:right w:val="none" w:sz="0" w:space="0" w:color="auto"/>
      </w:divBdr>
      <w:divsChild>
        <w:div w:id="2844361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4634544">
      <w:bodyDiv w:val="1"/>
      <w:marLeft w:val="0"/>
      <w:marRight w:val="0"/>
      <w:marTop w:val="0"/>
      <w:marBottom w:val="0"/>
      <w:divBdr>
        <w:top w:val="none" w:sz="0" w:space="0" w:color="auto"/>
        <w:left w:val="none" w:sz="0" w:space="0" w:color="auto"/>
        <w:bottom w:val="none" w:sz="0" w:space="0" w:color="auto"/>
        <w:right w:val="none" w:sz="0" w:space="0" w:color="auto"/>
      </w:divBdr>
    </w:div>
    <w:div w:id="192611319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203681">
      <w:bodyDiv w:val="1"/>
      <w:marLeft w:val="0"/>
      <w:marRight w:val="0"/>
      <w:marTop w:val="0"/>
      <w:marBottom w:val="0"/>
      <w:divBdr>
        <w:top w:val="none" w:sz="0" w:space="0" w:color="auto"/>
        <w:left w:val="none" w:sz="0" w:space="0" w:color="auto"/>
        <w:bottom w:val="none" w:sz="0" w:space="0" w:color="auto"/>
        <w:right w:val="none" w:sz="0" w:space="0" w:color="auto"/>
      </w:divBdr>
      <w:divsChild>
        <w:div w:id="296692355">
          <w:marLeft w:val="0"/>
          <w:marRight w:val="0"/>
          <w:marTop w:val="0"/>
          <w:marBottom w:val="0"/>
          <w:divBdr>
            <w:top w:val="none" w:sz="0" w:space="0" w:color="auto"/>
            <w:left w:val="none" w:sz="0" w:space="0" w:color="auto"/>
            <w:bottom w:val="none" w:sz="0" w:space="0" w:color="auto"/>
            <w:right w:val="none" w:sz="0" w:space="0" w:color="auto"/>
          </w:divBdr>
          <w:divsChild>
            <w:div w:id="1263683386">
              <w:marLeft w:val="0"/>
              <w:marRight w:val="0"/>
              <w:marTop w:val="0"/>
              <w:marBottom w:val="0"/>
              <w:divBdr>
                <w:top w:val="none" w:sz="0" w:space="0" w:color="auto"/>
                <w:left w:val="none" w:sz="0" w:space="0" w:color="auto"/>
                <w:bottom w:val="none" w:sz="0" w:space="0" w:color="auto"/>
                <w:right w:val="none" w:sz="0" w:space="0" w:color="auto"/>
              </w:divBdr>
              <w:divsChild>
                <w:div w:id="2020110099">
                  <w:marLeft w:val="0"/>
                  <w:marRight w:val="0"/>
                  <w:marTop w:val="0"/>
                  <w:marBottom w:val="0"/>
                  <w:divBdr>
                    <w:top w:val="none" w:sz="0" w:space="0" w:color="auto"/>
                    <w:left w:val="none" w:sz="0" w:space="0" w:color="auto"/>
                    <w:bottom w:val="none" w:sz="0" w:space="0" w:color="auto"/>
                    <w:right w:val="none" w:sz="0" w:space="0" w:color="auto"/>
                  </w:divBdr>
                  <w:divsChild>
                    <w:div w:id="1098602235">
                      <w:marLeft w:val="0"/>
                      <w:marRight w:val="0"/>
                      <w:marTop w:val="0"/>
                      <w:marBottom w:val="0"/>
                      <w:divBdr>
                        <w:top w:val="none" w:sz="0" w:space="0" w:color="auto"/>
                        <w:left w:val="none" w:sz="0" w:space="0" w:color="auto"/>
                        <w:bottom w:val="none" w:sz="0" w:space="0" w:color="auto"/>
                        <w:right w:val="none" w:sz="0" w:space="0" w:color="auto"/>
                      </w:divBdr>
                      <w:divsChild>
                        <w:div w:id="638533695">
                          <w:marLeft w:val="0"/>
                          <w:marRight w:val="0"/>
                          <w:marTop w:val="0"/>
                          <w:marBottom w:val="0"/>
                          <w:divBdr>
                            <w:top w:val="none" w:sz="0" w:space="0" w:color="auto"/>
                            <w:left w:val="none" w:sz="0" w:space="0" w:color="auto"/>
                            <w:bottom w:val="none" w:sz="0" w:space="0" w:color="auto"/>
                            <w:right w:val="none" w:sz="0" w:space="0" w:color="auto"/>
                          </w:divBdr>
                          <w:divsChild>
                            <w:div w:id="1466702927">
                              <w:marLeft w:val="0"/>
                              <w:marRight w:val="0"/>
                              <w:marTop w:val="0"/>
                              <w:marBottom w:val="0"/>
                              <w:divBdr>
                                <w:top w:val="none" w:sz="0" w:space="0" w:color="auto"/>
                                <w:left w:val="none" w:sz="0" w:space="0" w:color="auto"/>
                                <w:bottom w:val="none" w:sz="0" w:space="0" w:color="auto"/>
                                <w:right w:val="none" w:sz="0" w:space="0" w:color="auto"/>
                              </w:divBdr>
                              <w:divsChild>
                                <w:div w:id="979653640">
                                  <w:marLeft w:val="0"/>
                                  <w:marRight w:val="0"/>
                                  <w:marTop w:val="0"/>
                                  <w:marBottom w:val="0"/>
                                  <w:divBdr>
                                    <w:top w:val="none" w:sz="0" w:space="0" w:color="auto"/>
                                    <w:left w:val="none" w:sz="0" w:space="0" w:color="auto"/>
                                    <w:bottom w:val="none" w:sz="0" w:space="0" w:color="auto"/>
                                    <w:right w:val="none" w:sz="0" w:space="0" w:color="auto"/>
                                  </w:divBdr>
                                </w:div>
                                <w:div w:id="1222252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719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conteudo.cvm.gov.br/export/sites/cvm/legislacao/resolucoes/anexos/200/resol217.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7AD8BE8-E3DE-45F7-8B03-E27D2499A300}"/>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112</Pages>
  <Words>23488</Words>
  <Characters>126841</Characters>
  <Application>Microsoft Office Word</Application>
  <DocSecurity>0</DocSecurity>
  <Lines>1057</Lines>
  <Paragraphs>300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Pinheiro Neto Advogados</cp:lastModifiedBy>
  <cp:revision>2</cp:revision>
  <cp:lastPrinted>2025-03-21T00:14:00Z</cp:lastPrinted>
  <dcterms:created xsi:type="dcterms:W3CDTF">2025-07-23T23:26:00Z</dcterms:created>
  <dcterms:modified xsi:type="dcterms:W3CDTF">2025-07-23T23:26:00Z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